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DD05" w14:textId="77777777" w:rsidR="00E45787" w:rsidRDefault="00E45787" w:rsidP="00893E71">
      <w:pPr>
        <w:ind w:left="-1800"/>
      </w:pPr>
    </w:p>
    <w:p w14:paraId="0FDDD506" w14:textId="77777777" w:rsidR="00E45787" w:rsidRPr="00E45787" w:rsidRDefault="00E45787" w:rsidP="00E45787"/>
    <w:p w14:paraId="4C41F03D" w14:textId="77777777" w:rsidR="00E45787" w:rsidRPr="00E45787" w:rsidRDefault="00E45787" w:rsidP="00E45787"/>
    <w:p w14:paraId="18AA42AF" w14:textId="77777777" w:rsidR="00E45787" w:rsidRPr="00E45787" w:rsidRDefault="00E45787" w:rsidP="00E45787"/>
    <w:p w14:paraId="56CCE3FA" w14:textId="0E816F5C" w:rsidR="00E45787" w:rsidRPr="00594A77" w:rsidRDefault="00BB0EEC" w:rsidP="00E45787">
      <w:pPr>
        <w:pStyle w:val="Heading2"/>
        <w:rPr>
          <w:rFonts w:ascii="Calibri" w:hAnsi="Calibri"/>
        </w:rPr>
      </w:pPr>
      <w:r>
        <w:rPr>
          <w:rFonts w:ascii="Calibri" w:hAnsi="Calibri"/>
        </w:rPr>
        <w:t>202</w:t>
      </w:r>
      <w:r w:rsidR="005A682D">
        <w:rPr>
          <w:rFonts w:ascii="Calibri" w:hAnsi="Calibri"/>
        </w:rPr>
        <w:t>5</w:t>
      </w:r>
      <w:r w:rsidR="00E45787" w:rsidRPr="00594A77">
        <w:rPr>
          <w:rFonts w:ascii="Calibri" w:hAnsi="Calibri"/>
        </w:rPr>
        <w:t xml:space="preserve"> </w:t>
      </w:r>
      <w:r w:rsidR="009547F6">
        <w:rPr>
          <w:rFonts w:ascii="Calibri" w:hAnsi="Calibri"/>
        </w:rPr>
        <w:t>Chamber of the Year Awards</w:t>
      </w:r>
    </w:p>
    <w:p w14:paraId="0D52D4B3" w14:textId="77777777" w:rsidR="00E45787" w:rsidRPr="00594A77" w:rsidRDefault="00E45787" w:rsidP="00E45787">
      <w:pPr>
        <w:jc w:val="both"/>
        <w:rPr>
          <w:rFonts w:ascii="Calibri" w:hAnsi="Calibri"/>
        </w:rPr>
      </w:pPr>
    </w:p>
    <w:p w14:paraId="3DB69990" w14:textId="77777777" w:rsidR="00E45787" w:rsidRPr="00594A77" w:rsidRDefault="00E45787" w:rsidP="00E45787">
      <w:pPr>
        <w:jc w:val="both"/>
        <w:rPr>
          <w:rFonts w:ascii="Calibri" w:hAnsi="Calibri"/>
          <w:i/>
        </w:rPr>
      </w:pPr>
      <w:r w:rsidRPr="00594A77">
        <w:rPr>
          <w:rFonts w:ascii="Calibri" w:hAnsi="Calibri"/>
        </w:rPr>
        <w:t xml:space="preserve">It is the goal of the LACCE </w:t>
      </w:r>
      <w:r w:rsidR="00612718">
        <w:rPr>
          <w:rFonts w:ascii="Calibri" w:hAnsi="Calibri"/>
        </w:rPr>
        <w:t>Chamber of the Year Award</w:t>
      </w:r>
      <w:r w:rsidRPr="00594A77">
        <w:rPr>
          <w:rFonts w:ascii="Calibri" w:hAnsi="Calibri"/>
        </w:rPr>
        <w:t xml:space="preserve"> program to recognize those chamber</w:t>
      </w:r>
      <w:r w:rsidR="00612718">
        <w:rPr>
          <w:rFonts w:ascii="Calibri" w:hAnsi="Calibri"/>
        </w:rPr>
        <w:t xml:space="preserve">s </w:t>
      </w:r>
      <w:r w:rsidRPr="00594A77">
        <w:rPr>
          <w:rFonts w:ascii="Calibri" w:hAnsi="Calibri"/>
        </w:rPr>
        <w:t xml:space="preserve">that have distinguished themselves and their community through excellence in chamber management.  The LACCE awards are presented on an annual basis.  </w:t>
      </w:r>
      <w:r w:rsidRPr="00594A77">
        <w:rPr>
          <w:rFonts w:ascii="Calibri" w:hAnsi="Calibri"/>
          <w:color w:val="000000"/>
        </w:rPr>
        <w:t xml:space="preserve">The </w:t>
      </w:r>
      <w:r w:rsidR="00612718">
        <w:rPr>
          <w:rFonts w:ascii="Calibri" w:hAnsi="Calibri"/>
          <w:color w:val="000000"/>
        </w:rPr>
        <w:t>chamber</w:t>
      </w:r>
      <w:r w:rsidRPr="00594A77">
        <w:rPr>
          <w:rFonts w:ascii="Calibri" w:hAnsi="Calibri"/>
          <w:color w:val="000000"/>
        </w:rPr>
        <w:t xml:space="preserve"> must be a member in good standing of the Louisiana </w:t>
      </w:r>
      <w:r w:rsidR="00612718">
        <w:rPr>
          <w:rFonts w:ascii="Calibri" w:hAnsi="Calibri"/>
          <w:color w:val="000000"/>
        </w:rPr>
        <w:t xml:space="preserve">Association of </w:t>
      </w:r>
      <w:r w:rsidRPr="00594A77">
        <w:rPr>
          <w:rFonts w:ascii="Calibri" w:hAnsi="Calibri"/>
          <w:color w:val="000000"/>
        </w:rPr>
        <w:t xml:space="preserve">Chamber of Commerce Executives (LACCE).  </w:t>
      </w:r>
      <w:r w:rsidRPr="00594A77">
        <w:rPr>
          <w:rFonts w:ascii="Calibri" w:hAnsi="Calibri"/>
        </w:rPr>
        <w:t xml:space="preserve">Winners are selected from entries submitted by individual Chambers of Commerce from across the state.  </w:t>
      </w:r>
      <w:r w:rsidRPr="00594A77">
        <w:rPr>
          <w:rFonts w:ascii="Calibri" w:hAnsi="Calibri"/>
          <w:i/>
        </w:rPr>
        <w:t>(</w:t>
      </w:r>
      <w:r w:rsidR="00BB0EEC" w:rsidRPr="00BB0EEC">
        <w:rPr>
          <w:rFonts w:ascii="Calibri" w:hAnsi="Calibri"/>
          <w:b/>
          <w:bCs/>
          <w:i/>
        </w:rPr>
        <w:t>Previous winners</w:t>
      </w:r>
      <w:r w:rsidRPr="00BB0EEC">
        <w:rPr>
          <w:rFonts w:ascii="Calibri" w:hAnsi="Calibri"/>
          <w:b/>
          <w:bCs/>
          <w:i/>
        </w:rPr>
        <w:t xml:space="preserve"> must wait two years before applying again</w:t>
      </w:r>
      <w:r w:rsidRPr="00594A77">
        <w:rPr>
          <w:rFonts w:ascii="Calibri" w:hAnsi="Calibri"/>
          <w:i/>
        </w:rPr>
        <w:t>.)</w:t>
      </w:r>
    </w:p>
    <w:p w14:paraId="212E0E8B" w14:textId="77777777" w:rsidR="00E45787" w:rsidRPr="00594A77" w:rsidRDefault="00E45787" w:rsidP="00E45787">
      <w:pPr>
        <w:jc w:val="both"/>
        <w:rPr>
          <w:rFonts w:ascii="Calibri" w:hAnsi="Calibri"/>
          <w:sz w:val="20"/>
        </w:rPr>
      </w:pPr>
    </w:p>
    <w:p w14:paraId="7EF0AD2E" w14:textId="77777777" w:rsidR="00E45787" w:rsidRPr="00594A77" w:rsidRDefault="00BB0EEC" w:rsidP="00E45787">
      <w:pPr>
        <w:pStyle w:val="BodyText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Write a narrative of no more than 300 words each on how your Chamber excels in these forms of organizational excellence for the following topics</w:t>
      </w:r>
      <w:r w:rsidR="00E45787" w:rsidRPr="00594A77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 Achievements and examples must have taken place within the last 18 months.  No more than 4 supplemental materials will be accepted – one per topic (</w:t>
      </w:r>
      <w:r w:rsidRPr="00BB0EEC">
        <w:rPr>
          <w:rFonts w:ascii="Calibri" w:hAnsi="Calibri"/>
          <w:i/>
          <w:iCs/>
          <w:sz w:val="24"/>
        </w:rPr>
        <w:t>i.e., articles, publications, communications samples, etc.</w:t>
      </w:r>
      <w:r>
        <w:rPr>
          <w:rFonts w:ascii="Calibri" w:hAnsi="Calibri"/>
          <w:sz w:val="24"/>
        </w:rPr>
        <w:t>).</w:t>
      </w:r>
    </w:p>
    <w:p w14:paraId="7230B0DF" w14:textId="77777777" w:rsidR="00E45787" w:rsidRPr="00BB0EEC" w:rsidRDefault="00E45787" w:rsidP="00E45787">
      <w:pPr>
        <w:jc w:val="both"/>
        <w:rPr>
          <w:rFonts w:ascii="Calibri" w:hAnsi="Calibri" w:cs="Calibri"/>
          <w:sz w:val="20"/>
        </w:rPr>
      </w:pPr>
    </w:p>
    <w:p w14:paraId="50FE6242" w14:textId="77777777" w:rsidR="00BB0EEC" w:rsidRPr="00BB0EEC" w:rsidRDefault="00BB0EEC" w:rsidP="00BB0EE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  <w:b/>
          <w:bCs/>
        </w:rPr>
        <w:t>Networking &amp; Communication (25%)</w:t>
      </w:r>
      <w:r w:rsidRPr="00BB0EEC">
        <w:rPr>
          <w:rStyle w:val="eop"/>
          <w:rFonts w:ascii="Calibri" w:hAnsi="Calibri" w:cs="Calibri"/>
        </w:rPr>
        <w:t> </w:t>
      </w:r>
    </w:p>
    <w:p w14:paraId="4A0C5292" w14:textId="77777777" w:rsidR="00BB0EEC" w:rsidRPr="00BB0EEC" w:rsidRDefault="00BB0EEC" w:rsidP="00BB0EE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</w:rPr>
        <w:t>Describe your Chamber’s Communications Plan</w:t>
      </w:r>
      <w:r w:rsidRPr="00BB0EEC">
        <w:rPr>
          <w:rStyle w:val="eop"/>
          <w:rFonts w:ascii="Calibri" w:hAnsi="Calibri" w:cs="Calibri"/>
        </w:rPr>
        <w:t> </w:t>
      </w:r>
    </w:p>
    <w:p w14:paraId="55C887A6" w14:textId="77777777" w:rsidR="00BB0EEC" w:rsidRPr="00BB0EEC" w:rsidRDefault="00BB0EEC" w:rsidP="00BB0EE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</w:rPr>
        <w:t>Describe your Chamber’s Special Events or Networking Opportunities</w:t>
      </w:r>
      <w:r w:rsidRPr="00BB0EEC">
        <w:rPr>
          <w:rStyle w:val="eop"/>
          <w:rFonts w:ascii="Calibri" w:hAnsi="Calibri" w:cs="Calibri"/>
        </w:rPr>
        <w:t> </w:t>
      </w:r>
    </w:p>
    <w:p w14:paraId="0908D8A1" w14:textId="77777777" w:rsidR="00BB0EEC" w:rsidRPr="00BB0EEC" w:rsidRDefault="00BB0EEC" w:rsidP="00BB0EEC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  <w:b/>
          <w:bCs/>
        </w:rPr>
        <w:t>Education &amp; Business Development</w:t>
      </w:r>
      <w:r w:rsidRPr="00BB0EEC">
        <w:rPr>
          <w:rStyle w:val="normaltextrun"/>
          <w:rFonts w:ascii="Calibri" w:hAnsi="Calibri" w:cs="Calibri"/>
        </w:rPr>
        <w:t> </w:t>
      </w:r>
      <w:r w:rsidRPr="00BB0EEC">
        <w:rPr>
          <w:rStyle w:val="normaltextrun"/>
          <w:rFonts w:ascii="Calibri" w:hAnsi="Calibri" w:cs="Calibri"/>
          <w:b/>
          <w:bCs/>
        </w:rPr>
        <w:t>(25%)</w:t>
      </w:r>
      <w:r w:rsidRPr="00BB0EEC">
        <w:rPr>
          <w:rStyle w:val="eop"/>
          <w:rFonts w:ascii="Calibri" w:hAnsi="Calibri" w:cs="Calibri"/>
        </w:rPr>
        <w:t> </w:t>
      </w:r>
    </w:p>
    <w:p w14:paraId="336B4C7D" w14:textId="77777777" w:rsidR="00BB0EEC" w:rsidRPr="00BB0EEC" w:rsidRDefault="00BB0EEC" w:rsidP="00BB0EE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</w:rPr>
        <w:t>Describe your Chamber Business Education Programs</w:t>
      </w:r>
      <w:r w:rsidRPr="00BB0EEC">
        <w:rPr>
          <w:rStyle w:val="eop"/>
          <w:rFonts w:ascii="Calibri" w:hAnsi="Calibri" w:cs="Calibri"/>
        </w:rPr>
        <w:t> </w:t>
      </w:r>
    </w:p>
    <w:p w14:paraId="3662337F" w14:textId="77777777" w:rsidR="00BB0EEC" w:rsidRPr="00BB0EEC" w:rsidRDefault="00BB0EEC" w:rsidP="00BB0EE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</w:rPr>
        <w:t>Describe your Chamber’s Business and Member Development Programs</w:t>
      </w:r>
      <w:r w:rsidRPr="00BB0EEC">
        <w:rPr>
          <w:rStyle w:val="eop"/>
          <w:rFonts w:ascii="Calibri" w:hAnsi="Calibri" w:cs="Calibri"/>
        </w:rPr>
        <w:t> </w:t>
      </w:r>
    </w:p>
    <w:p w14:paraId="705E720A" w14:textId="77777777" w:rsidR="00BB0EEC" w:rsidRPr="00BB0EEC" w:rsidRDefault="00BB0EEC" w:rsidP="00BB0EEC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  <w:b/>
          <w:bCs/>
        </w:rPr>
        <w:t>Advocacy &amp; Government Relations (25%)</w:t>
      </w:r>
      <w:r w:rsidRPr="00BB0EEC">
        <w:rPr>
          <w:rStyle w:val="eop"/>
          <w:rFonts w:ascii="Calibri" w:hAnsi="Calibri" w:cs="Calibri"/>
        </w:rPr>
        <w:t> </w:t>
      </w:r>
    </w:p>
    <w:p w14:paraId="7249E0D7" w14:textId="77777777" w:rsidR="00BB0EEC" w:rsidRPr="00BB0EEC" w:rsidRDefault="00BB0EEC" w:rsidP="00BB0EE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</w:rPr>
        <w:t>Describe how your Chamber identifies its Advocacy issues</w:t>
      </w:r>
      <w:r w:rsidRPr="00BB0EEC">
        <w:rPr>
          <w:rStyle w:val="eop"/>
          <w:rFonts w:ascii="Calibri" w:hAnsi="Calibri" w:cs="Calibri"/>
        </w:rPr>
        <w:t> </w:t>
      </w:r>
    </w:p>
    <w:p w14:paraId="17439803" w14:textId="77777777" w:rsidR="00BB0EEC" w:rsidRPr="00BB0EEC" w:rsidRDefault="00BB0EEC" w:rsidP="00BB0EE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</w:rPr>
        <w:t xml:space="preserve">Describe your </w:t>
      </w:r>
      <w:r w:rsidR="006B7C51">
        <w:rPr>
          <w:rStyle w:val="normaltextrun"/>
          <w:rFonts w:ascii="Calibri" w:hAnsi="Calibri" w:cs="Calibri"/>
        </w:rPr>
        <w:t>C</w:t>
      </w:r>
      <w:r w:rsidRPr="00BB0EEC">
        <w:rPr>
          <w:rStyle w:val="normaltextrun"/>
          <w:rFonts w:ascii="Calibri" w:hAnsi="Calibri" w:cs="Calibri"/>
        </w:rPr>
        <w:t>hamber’s activity on a local</w:t>
      </w:r>
      <w:r w:rsidR="006B7C51">
        <w:rPr>
          <w:rStyle w:val="normaltextrun"/>
          <w:rFonts w:ascii="Calibri" w:hAnsi="Calibri" w:cs="Calibri"/>
        </w:rPr>
        <w:t>,</w:t>
      </w:r>
      <w:r w:rsidRPr="00BB0EEC">
        <w:rPr>
          <w:rStyle w:val="normaltextrun"/>
          <w:rFonts w:ascii="Calibri" w:hAnsi="Calibri" w:cs="Calibri"/>
        </w:rPr>
        <w:t xml:space="preserve"> state, and/or federal level including issues and successes. </w:t>
      </w:r>
      <w:r w:rsidRPr="00BB0EEC">
        <w:rPr>
          <w:rStyle w:val="eop"/>
          <w:rFonts w:ascii="Calibri" w:hAnsi="Calibri" w:cs="Calibri"/>
        </w:rPr>
        <w:t> </w:t>
      </w:r>
    </w:p>
    <w:p w14:paraId="172B60F7" w14:textId="77777777" w:rsidR="00BB0EEC" w:rsidRPr="00BB0EEC" w:rsidRDefault="00BB0EEC" w:rsidP="00BB0EE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  <w:b/>
          <w:bCs/>
        </w:rPr>
        <w:t>Community Engagement &amp; Social Impact</w:t>
      </w:r>
      <w:r w:rsidRPr="00BB0EEC">
        <w:rPr>
          <w:rStyle w:val="normaltextrun"/>
          <w:rFonts w:ascii="Calibri" w:hAnsi="Calibri" w:cs="Calibri"/>
        </w:rPr>
        <w:t> </w:t>
      </w:r>
      <w:r w:rsidRPr="00BB0EEC">
        <w:rPr>
          <w:rStyle w:val="normaltextrun"/>
          <w:rFonts w:ascii="Calibri" w:hAnsi="Calibri" w:cs="Calibri"/>
          <w:b/>
          <w:bCs/>
        </w:rPr>
        <w:t>(25%)</w:t>
      </w:r>
      <w:r w:rsidRPr="00BB0EEC">
        <w:rPr>
          <w:rStyle w:val="normaltextrun"/>
          <w:rFonts w:ascii="Calibri" w:hAnsi="Calibri" w:cs="Calibri"/>
        </w:rPr>
        <w:t> </w:t>
      </w:r>
      <w:r w:rsidRPr="00BB0EEC">
        <w:rPr>
          <w:rStyle w:val="eop"/>
          <w:rFonts w:ascii="Calibri" w:hAnsi="Calibri" w:cs="Calibri"/>
        </w:rPr>
        <w:t> </w:t>
      </w:r>
    </w:p>
    <w:p w14:paraId="7633AE35" w14:textId="77777777" w:rsidR="00BB0EEC" w:rsidRPr="00BB0EEC" w:rsidRDefault="00BB0EEC" w:rsidP="00BB0EEC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</w:rPr>
        <w:t xml:space="preserve">Describe how your </w:t>
      </w:r>
      <w:r w:rsidR="006B7C51">
        <w:rPr>
          <w:rStyle w:val="normaltextrun"/>
          <w:rFonts w:ascii="Calibri" w:hAnsi="Calibri" w:cs="Calibri"/>
        </w:rPr>
        <w:t>C</w:t>
      </w:r>
      <w:r w:rsidRPr="00BB0EEC">
        <w:rPr>
          <w:rStyle w:val="normaltextrun"/>
          <w:rFonts w:ascii="Calibri" w:hAnsi="Calibri" w:cs="Calibri"/>
        </w:rPr>
        <w:t>hamber fosters community engagement</w:t>
      </w:r>
      <w:r w:rsidRPr="00BB0EEC">
        <w:rPr>
          <w:rStyle w:val="eop"/>
          <w:rFonts w:ascii="Calibri" w:hAnsi="Calibri" w:cs="Calibri"/>
        </w:rPr>
        <w:t> </w:t>
      </w:r>
    </w:p>
    <w:p w14:paraId="37AF1639" w14:textId="77777777" w:rsidR="00BB0EEC" w:rsidRPr="00BB0EEC" w:rsidRDefault="00BB0EEC" w:rsidP="00BB0EE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B0EEC">
        <w:rPr>
          <w:rStyle w:val="normaltextrun"/>
          <w:rFonts w:ascii="Calibri" w:hAnsi="Calibri" w:cs="Calibri"/>
        </w:rPr>
        <w:t>Describe how your Chamber has made a positive social impact</w:t>
      </w:r>
      <w:r w:rsidRPr="00BB0EEC">
        <w:rPr>
          <w:rStyle w:val="eop"/>
          <w:rFonts w:ascii="Calibri" w:hAnsi="Calibri" w:cs="Calibri"/>
        </w:rPr>
        <w:t> </w:t>
      </w:r>
    </w:p>
    <w:p w14:paraId="52F462FF" w14:textId="77777777" w:rsidR="00BB0EEC" w:rsidRDefault="00BB0EEC" w:rsidP="003036F0">
      <w:pPr>
        <w:pStyle w:val="BodyText2"/>
        <w:rPr>
          <w:rFonts w:ascii="Calibri" w:hAnsi="Calibri"/>
        </w:rPr>
      </w:pPr>
    </w:p>
    <w:p w14:paraId="0486A5C2" w14:textId="77777777" w:rsidR="003036F0" w:rsidRDefault="00E45787" w:rsidP="00E45787">
      <w:pPr>
        <w:pStyle w:val="BodyText2"/>
        <w:rPr>
          <w:rFonts w:ascii="Calibri" w:hAnsi="Calibri"/>
        </w:rPr>
      </w:pPr>
      <w:r w:rsidRPr="00594A77">
        <w:rPr>
          <w:rFonts w:ascii="Calibri" w:hAnsi="Calibri"/>
        </w:rPr>
        <w:t xml:space="preserve">Awards will be presented in three separate categories:  </w:t>
      </w:r>
    </w:p>
    <w:p w14:paraId="3C91C424" w14:textId="77777777" w:rsidR="003036F0" w:rsidRDefault="003036F0" w:rsidP="00E45787">
      <w:pPr>
        <w:pStyle w:val="BodyText2"/>
        <w:rPr>
          <w:rFonts w:ascii="Calibri" w:hAnsi="Calibri"/>
        </w:rPr>
      </w:pPr>
    </w:p>
    <w:p w14:paraId="3F1E698D" w14:textId="77777777" w:rsidR="003036F0" w:rsidRPr="001D6223" w:rsidRDefault="003036F0" w:rsidP="003036F0">
      <w:pPr>
        <w:pStyle w:val="BodyText2"/>
        <w:numPr>
          <w:ilvl w:val="0"/>
          <w:numId w:val="4"/>
        </w:numPr>
        <w:rPr>
          <w:rFonts w:ascii="Calibri" w:hAnsi="Calibri"/>
        </w:rPr>
      </w:pPr>
      <w:r w:rsidRPr="001D6223">
        <w:rPr>
          <w:rFonts w:ascii="Calibri" w:hAnsi="Calibri"/>
          <w:b/>
        </w:rPr>
        <w:t>S</w:t>
      </w:r>
      <w:r w:rsidR="00E45787" w:rsidRPr="001D6223">
        <w:rPr>
          <w:rFonts w:ascii="Calibri" w:hAnsi="Calibri"/>
          <w:b/>
        </w:rPr>
        <w:t xml:space="preserve">mall </w:t>
      </w:r>
      <w:r w:rsidRPr="001D6223">
        <w:rPr>
          <w:rFonts w:ascii="Calibri" w:hAnsi="Calibri"/>
          <w:b/>
        </w:rPr>
        <w:t>C</w:t>
      </w:r>
      <w:r w:rsidR="00E45787" w:rsidRPr="001D6223">
        <w:rPr>
          <w:rFonts w:ascii="Calibri" w:hAnsi="Calibri"/>
          <w:b/>
        </w:rPr>
        <w:t>hambers</w:t>
      </w:r>
      <w:r w:rsidRPr="001D6223">
        <w:rPr>
          <w:rFonts w:ascii="Calibri" w:hAnsi="Calibri"/>
        </w:rPr>
        <w:t xml:space="preserve"> – defined as having </w:t>
      </w:r>
      <w:r w:rsidR="001D6223" w:rsidRPr="001D6223">
        <w:rPr>
          <w:rFonts w:ascii="Calibri" w:hAnsi="Calibri"/>
          <w:b/>
          <w:bCs/>
        </w:rPr>
        <w:t>Budgeted Membership Dues</w:t>
      </w:r>
      <w:r w:rsidRPr="001D6223">
        <w:rPr>
          <w:rFonts w:ascii="Calibri" w:hAnsi="Calibri"/>
        </w:rPr>
        <w:t xml:space="preserve"> at or below $</w:t>
      </w:r>
      <w:r w:rsidR="001D6223" w:rsidRPr="001D6223">
        <w:rPr>
          <w:rFonts w:ascii="Calibri" w:hAnsi="Calibri"/>
        </w:rPr>
        <w:t>75,000</w:t>
      </w:r>
    </w:p>
    <w:p w14:paraId="0CC42336" w14:textId="77777777" w:rsidR="003036F0" w:rsidRPr="001D6223" w:rsidRDefault="003036F0" w:rsidP="003036F0">
      <w:pPr>
        <w:pStyle w:val="BodyText2"/>
        <w:numPr>
          <w:ilvl w:val="0"/>
          <w:numId w:val="4"/>
        </w:numPr>
        <w:rPr>
          <w:rFonts w:ascii="Calibri" w:hAnsi="Calibri"/>
        </w:rPr>
      </w:pPr>
      <w:r w:rsidRPr="001D6223">
        <w:rPr>
          <w:rFonts w:ascii="Calibri" w:hAnsi="Calibri"/>
          <w:b/>
        </w:rPr>
        <w:t>M</w:t>
      </w:r>
      <w:r w:rsidR="00E45787" w:rsidRPr="001D6223">
        <w:rPr>
          <w:rFonts w:ascii="Calibri" w:hAnsi="Calibri"/>
          <w:b/>
        </w:rPr>
        <w:t xml:space="preserve">edium </w:t>
      </w:r>
      <w:r w:rsidRPr="001D6223">
        <w:rPr>
          <w:rFonts w:ascii="Calibri" w:hAnsi="Calibri"/>
          <w:b/>
        </w:rPr>
        <w:t>C</w:t>
      </w:r>
      <w:r w:rsidR="00E45787" w:rsidRPr="001D6223">
        <w:rPr>
          <w:rFonts w:ascii="Calibri" w:hAnsi="Calibri"/>
          <w:b/>
        </w:rPr>
        <w:t>hambers</w:t>
      </w:r>
      <w:r w:rsidRPr="001D6223">
        <w:rPr>
          <w:rFonts w:ascii="Calibri" w:hAnsi="Calibri"/>
        </w:rPr>
        <w:t xml:space="preserve"> – defined as having </w:t>
      </w:r>
      <w:r w:rsidR="001D6223" w:rsidRPr="001D6223">
        <w:rPr>
          <w:rFonts w:ascii="Calibri" w:hAnsi="Calibri"/>
          <w:b/>
          <w:bCs/>
        </w:rPr>
        <w:t>Budgeted Membership Dues</w:t>
      </w:r>
      <w:r w:rsidR="00BB0EEC" w:rsidRPr="001D6223">
        <w:rPr>
          <w:rFonts w:ascii="Calibri" w:hAnsi="Calibri"/>
        </w:rPr>
        <w:t xml:space="preserve"> </w:t>
      </w:r>
      <w:r w:rsidR="001D6223" w:rsidRPr="001D6223">
        <w:rPr>
          <w:rFonts w:ascii="Calibri" w:hAnsi="Calibri"/>
        </w:rPr>
        <w:t>between</w:t>
      </w:r>
      <w:r w:rsidRPr="001D6223">
        <w:rPr>
          <w:rFonts w:ascii="Calibri" w:hAnsi="Calibri"/>
        </w:rPr>
        <w:t xml:space="preserve"> $</w:t>
      </w:r>
      <w:r w:rsidR="001D6223" w:rsidRPr="001D6223">
        <w:rPr>
          <w:rFonts w:ascii="Calibri" w:hAnsi="Calibri"/>
        </w:rPr>
        <w:t>75,001</w:t>
      </w:r>
      <w:r w:rsidRPr="001D6223">
        <w:rPr>
          <w:rFonts w:ascii="Calibri" w:hAnsi="Calibri"/>
        </w:rPr>
        <w:t xml:space="preserve"> and $</w:t>
      </w:r>
      <w:r w:rsidR="001D6223" w:rsidRPr="001D6223">
        <w:rPr>
          <w:rFonts w:ascii="Calibri" w:hAnsi="Calibri"/>
        </w:rPr>
        <w:t>200,</w:t>
      </w:r>
      <w:r w:rsidRPr="001D6223">
        <w:rPr>
          <w:rFonts w:ascii="Calibri" w:hAnsi="Calibri"/>
        </w:rPr>
        <w:t xml:space="preserve">000 </w:t>
      </w:r>
    </w:p>
    <w:p w14:paraId="5B87920D" w14:textId="77777777" w:rsidR="003036F0" w:rsidRPr="001D6223" w:rsidRDefault="003036F0" w:rsidP="003036F0">
      <w:pPr>
        <w:pStyle w:val="BodyText2"/>
        <w:numPr>
          <w:ilvl w:val="0"/>
          <w:numId w:val="4"/>
        </w:numPr>
        <w:rPr>
          <w:rFonts w:ascii="Calibri" w:hAnsi="Calibri"/>
        </w:rPr>
      </w:pPr>
      <w:r w:rsidRPr="001D6223">
        <w:rPr>
          <w:rFonts w:ascii="Calibri" w:hAnsi="Calibri"/>
          <w:b/>
        </w:rPr>
        <w:t>L</w:t>
      </w:r>
      <w:r w:rsidR="00E45787" w:rsidRPr="001D6223">
        <w:rPr>
          <w:rFonts w:ascii="Calibri" w:hAnsi="Calibri"/>
          <w:b/>
        </w:rPr>
        <w:t xml:space="preserve">arge </w:t>
      </w:r>
      <w:r w:rsidR="000B4673" w:rsidRPr="001D6223">
        <w:rPr>
          <w:rFonts w:ascii="Calibri" w:hAnsi="Calibri"/>
          <w:b/>
        </w:rPr>
        <w:t>C</w:t>
      </w:r>
      <w:r w:rsidR="00E45787" w:rsidRPr="001D6223">
        <w:rPr>
          <w:rFonts w:ascii="Calibri" w:hAnsi="Calibri"/>
          <w:b/>
        </w:rPr>
        <w:t>hambers</w:t>
      </w:r>
      <w:r w:rsidRPr="001D6223">
        <w:rPr>
          <w:rFonts w:ascii="Calibri" w:hAnsi="Calibri"/>
        </w:rPr>
        <w:t xml:space="preserve"> – </w:t>
      </w:r>
      <w:r w:rsidR="00E45787" w:rsidRPr="001D6223">
        <w:rPr>
          <w:rFonts w:ascii="Calibri" w:hAnsi="Calibri"/>
        </w:rPr>
        <w:t xml:space="preserve">defined as having </w:t>
      </w:r>
      <w:r w:rsidR="001D6223" w:rsidRPr="001D6223">
        <w:rPr>
          <w:rFonts w:ascii="Calibri" w:hAnsi="Calibri"/>
          <w:b/>
          <w:bCs/>
        </w:rPr>
        <w:t>Budgeted Membership Dues</w:t>
      </w:r>
      <w:r w:rsidR="00BB0EEC" w:rsidRPr="001D6223">
        <w:rPr>
          <w:rFonts w:ascii="Calibri" w:hAnsi="Calibri"/>
        </w:rPr>
        <w:t xml:space="preserve"> </w:t>
      </w:r>
      <w:r w:rsidR="00E45787" w:rsidRPr="001D6223">
        <w:rPr>
          <w:rFonts w:ascii="Calibri" w:hAnsi="Calibri"/>
        </w:rPr>
        <w:t>greater than $</w:t>
      </w:r>
      <w:r w:rsidR="001D6223" w:rsidRPr="001D6223">
        <w:rPr>
          <w:rFonts w:ascii="Calibri" w:hAnsi="Calibri"/>
        </w:rPr>
        <w:t>200</w:t>
      </w:r>
      <w:r w:rsidR="00E45787" w:rsidRPr="001D6223">
        <w:rPr>
          <w:rFonts w:ascii="Calibri" w:hAnsi="Calibri"/>
        </w:rPr>
        <w:t xml:space="preserve">,000  </w:t>
      </w:r>
    </w:p>
    <w:p w14:paraId="7AFAE8D7" w14:textId="77777777" w:rsidR="003036F0" w:rsidRDefault="003036F0" w:rsidP="003036F0">
      <w:pPr>
        <w:pStyle w:val="BodyText2"/>
        <w:rPr>
          <w:rFonts w:ascii="Calibri" w:hAnsi="Calibri"/>
        </w:rPr>
      </w:pPr>
    </w:p>
    <w:p w14:paraId="06C3846F" w14:textId="1545DF6F" w:rsidR="00E45787" w:rsidRPr="00594A77" w:rsidRDefault="003036F0" w:rsidP="00E45787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Your</w:t>
      </w:r>
      <w:r w:rsidR="00E45787" w:rsidRPr="00594A77">
        <w:rPr>
          <w:rFonts w:ascii="Calibri" w:hAnsi="Calibri"/>
          <w:b/>
          <w:bCs/>
        </w:rPr>
        <w:t xml:space="preserve"> entry should be </w:t>
      </w:r>
      <w:r>
        <w:rPr>
          <w:rFonts w:ascii="Calibri" w:hAnsi="Calibri"/>
          <w:b/>
          <w:bCs/>
        </w:rPr>
        <w:t>emailed</w:t>
      </w:r>
      <w:r w:rsidR="00E45787" w:rsidRPr="00594A77">
        <w:rPr>
          <w:rFonts w:ascii="Calibri" w:hAnsi="Calibri"/>
          <w:b/>
          <w:bCs/>
        </w:rPr>
        <w:t xml:space="preserve"> to </w:t>
      </w:r>
      <w:r w:rsidR="00D203B6">
        <w:rPr>
          <w:rFonts w:ascii="Calibri" w:hAnsi="Calibri"/>
          <w:b/>
          <w:bCs/>
        </w:rPr>
        <w:t>Jon McKinnie, Awards</w:t>
      </w:r>
      <w:r w:rsidR="003F1B67">
        <w:rPr>
          <w:rFonts w:ascii="Calibri" w:hAnsi="Calibri"/>
          <w:b/>
          <w:bCs/>
        </w:rPr>
        <w:t xml:space="preserve"> &amp; Scholarship Committee Chair, </w:t>
      </w:r>
      <w:hyperlink r:id="rId10" w:history="1">
        <w:r w:rsidR="00F15DCF" w:rsidRPr="00F15DCF">
          <w:rPr>
            <w:rStyle w:val="Hyperlink"/>
            <w:b/>
            <w:bCs/>
          </w:rPr>
          <w:t>lacce@louisianachambers.org</w:t>
        </w:r>
      </w:hyperlink>
      <w:r w:rsidR="00F15DCF" w:rsidRPr="00F15DCF">
        <w:rPr>
          <w:b/>
          <w:bCs/>
        </w:rPr>
        <w:t xml:space="preserve"> </w:t>
      </w:r>
      <w:r w:rsidR="00F15DCF">
        <w:rPr>
          <w:rFonts w:ascii="Calibri" w:hAnsi="Calibri"/>
          <w:b/>
          <w:bCs/>
        </w:rPr>
        <w:t xml:space="preserve"> </w:t>
      </w:r>
      <w:r w:rsidR="00E45787" w:rsidRPr="00594A77">
        <w:rPr>
          <w:rFonts w:ascii="Calibri" w:hAnsi="Calibri"/>
          <w:b/>
          <w:bCs/>
        </w:rPr>
        <w:t xml:space="preserve">no later than </w:t>
      </w:r>
      <w:r w:rsidR="00103984">
        <w:rPr>
          <w:rFonts w:ascii="Calibri" w:hAnsi="Calibri"/>
          <w:b/>
          <w:bCs/>
          <w:color w:val="FF0000"/>
          <w:u w:val="single"/>
        </w:rPr>
        <w:t>Thurs</w:t>
      </w:r>
      <w:r w:rsidRPr="003036F0">
        <w:rPr>
          <w:rFonts w:ascii="Calibri" w:hAnsi="Calibri"/>
          <w:b/>
          <w:bCs/>
          <w:color w:val="FF0000"/>
          <w:u w:val="single"/>
        </w:rPr>
        <w:t xml:space="preserve">day, </w:t>
      </w:r>
      <w:r w:rsidR="001D6223">
        <w:rPr>
          <w:rFonts w:ascii="Calibri" w:hAnsi="Calibri"/>
          <w:b/>
          <w:bCs/>
          <w:color w:val="FF0000"/>
          <w:u w:val="single"/>
        </w:rPr>
        <w:t>Ju</w:t>
      </w:r>
      <w:r w:rsidR="007656A8">
        <w:rPr>
          <w:rFonts w:ascii="Calibri" w:hAnsi="Calibri"/>
          <w:b/>
          <w:bCs/>
          <w:color w:val="FF0000"/>
          <w:u w:val="single"/>
        </w:rPr>
        <w:t xml:space="preserve">ly </w:t>
      </w:r>
      <w:r w:rsidR="00082F22">
        <w:rPr>
          <w:rFonts w:ascii="Calibri" w:hAnsi="Calibri"/>
          <w:b/>
          <w:bCs/>
          <w:color w:val="FF0000"/>
          <w:u w:val="single"/>
        </w:rPr>
        <w:t>31</w:t>
      </w:r>
      <w:r w:rsidR="000900C6">
        <w:rPr>
          <w:rFonts w:ascii="Calibri" w:hAnsi="Calibri"/>
          <w:b/>
          <w:bCs/>
          <w:color w:val="FF0000"/>
          <w:u w:val="single"/>
        </w:rPr>
        <w:t>, 202</w:t>
      </w:r>
      <w:r w:rsidR="00D31C51">
        <w:rPr>
          <w:rFonts w:ascii="Calibri" w:hAnsi="Calibri"/>
          <w:b/>
          <w:bCs/>
          <w:color w:val="FF0000"/>
          <w:u w:val="single"/>
        </w:rPr>
        <w:t>5</w:t>
      </w:r>
      <w:r w:rsidR="00E45787" w:rsidRPr="00594A77">
        <w:rPr>
          <w:rFonts w:ascii="Calibri" w:hAnsi="Calibri"/>
          <w:b/>
          <w:bCs/>
          <w:u w:val="single"/>
        </w:rPr>
        <w:t>.</w:t>
      </w:r>
      <w:r w:rsidR="00E45787" w:rsidRPr="00594A77">
        <w:rPr>
          <w:rFonts w:ascii="Calibri" w:hAnsi="Calibri"/>
        </w:rPr>
        <w:t xml:space="preserve">  </w:t>
      </w:r>
    </w:p>
    <w:p w14:paraId="15BC4169" w14:textId="77777777" w:rsidR="00E45787" w:rsidRPr="00594A77" w:rsidRDefault="00E45787" w:rsidP="00E45787">
      <w:pPr>
        <w:jc w:val="both"/>
        <w:rPr>
          <w:rFonts w:ascii="Calibri" w:hAnsi="Calibri"/>
        </w:rPr>
      </w:pPr>
    </w:p>
    <w:p w14:paraId="72261DA0" w14:textId="77777777" w:rsidR="003036F0" w:rsidRPr="00594A77" w:rsidRDefault="00E45787" w:rsidP="003036F0">
      <w:pPr>
        <w:pStyle w:val="BodyText2"/>
        <w:rPr>
          <w:rFonts w:ascii="Calibri" w:hAnsi="Calibri"/>
        </w:rPr>
      </w:pPr>
      <w:r w:rsidRPr="00594A77">
        <w:rPr>
          <w:rFonts w:ascii="Calibri" w:hAnsi="Calibri"/>
        </w:rPr>
        <w:t xml:space="preserve">The award winners will be announced at the annual LACCE </w:t>
      </w:r>
      <w:r w:rsidR="003036F0">
        <w:rPr>
          <w:rFonts w:ascii="Calibri" w:hAnsi="Calibri"/>
        </w:rPr>
        <w:t>Annual Conference</w:t>
      </w:r>
      <w:r w:rsidRPr="00594A77">
        <w:rPr>
          <w:rFonts w:ascii="Calibri" w:hAnsi="Calibri"/>
        </w:rPr>
        <w:t xml:space="preserve">. We encourage all </w:t>
      </w:r>
      <w:r w:rsidR="006B7C51">
        <w:rPr>
          <w:rFonts w:ascii="Calibri" w:hAnsi="Calibri"/>
        </w:rPr>
        <w:t>C</w:t>
      </w:r>
      <w:r w:rsidRPr="00594A77">
        <w:rPr>
          <w:rFonts w:ascii="Calibri" w:hAnsi="Calibri"/>
        </w:rPr>
        <w:t xml:space="preserve">hambers to submit entries and share your successes with your contemporaries.  </w:t>
      </w:r>
    </w:p>
    <w:p w14:paraId="3B4B8414" w14:textId="77777777" w:rsidR="00870C37" w:rsidRPr="00594A77" w:rsidRDefault="00870C37" w:rsidP="00E45787">
      <w:pPr>
        <w:rPr>
          <w:rFonts w:ascii="Calibri" w:hAnsi="Calibri"/>
        </w:rPr>
      </w:pPr>
    </w:p>
    <w:p w14:paraId="5B16BDF8" w14:textId="77777777" w:rsidR="00E45787" w:rsidRDefault="00E45787" w:rsidP="00E45787">
      <w:pPr>
        <w:rPr>
          <w:rFonts w:ascii="Calibri" w:hAnsi="Calibri"/>
        </w:rPr>
      </w:pPr>
    </w:p>
    <w:p w14:paraId="1282B09B" w14:textId="77777777" w:rsidR="00043A5A" w:rsidRDefault="00043A5A" w:rsidP="00E45787">
      <w:pPr>
        <w:rPr>
          <w:rFonts w:ascii="Calibri" w:hAnsi="Calibri"/>
        </w:rPr>
      </w:pPr>
    </w:p>
    <w:p w14:paraId="3ABDF829" w14:textId="77777777" w:rsidR="001D6223" w:rsidRPr="00594A77" w:rsidRDefault="001D6223" w:rsidP="00E45787">
      <w:pPr>
        <w:rPr>
          <w:rFonts w:ascii="Calibri" w:hAnsi="Calibri"/>
        </w:rPr>
      </w:pPr>
    </w:p>
    <w:p w14:paraId="24E60C2C" w14:textId="77777777" w:rsidR="00E45787" w:rsidRPr="00594A77" w:rsidRDefault="00E45787" w:rsidP="00E45787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286DAE35" w14:textId="311B4718" w:rsidR="00151813" w:rsidRPr="00594A77" w:rsidRDefault="009410B0" w:rsidP="006A76FB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202</w:t>
      </w:r>
      <w:r w:rsidR="0004741C">
        <w:rPr>
          <w:rFonts w:ascii="Calibri" w:hAnsi="Calibri"/>
          <w:b/>
          <w:bCs/>
          <w:sz w:val="40"/>
          <w:szCs w:val="40"/>
        </w:rPr>
        <w:t>5</w:t>
      </w:r>
      <w:r w:rsidR="00EB4B73">
        <w:rPr>
          <w:rFonts w:ascii="Calibri" w:hAnsi="Calibri"/>
          <w:b/>
          <w:bCs/>
          <w:sz w:val="40"/>
          <w:szCs w:val="40"/>
        </w:rPr>
        <w:t xml:space="preserve"> Chamber of the Year Awards</w:t>
      </w:r>
      <w:r w:rsidR="006A76FB" w:rsidRPr="00594A77">
        <w:rPr>
          <w:rFonts w:ascii="Calibri" w:hAnsi="Calibri"/>
          <w:b/>
          <w:bCs/>
          <w:sz w:val="40"/>
          <w:szCs w:val="40"/>
        </w:rPr>
        <w:t xml:space="preserve"> </w:t>
      </w:r>
    </w:p>
    <w:p w14:paraId="12C0DFE7" w14:textId="77777777" w:rsidR="00E45787" w:rsidRPr="00594A77" w:rsidRDefault="00E45787" w:rsidP="006A76FB">
      <w:pPr>
        <w:jc w:val="center"/>
        <w:rPr>
          <w:rFonts w:ascii="Calibri" w:hAnsi="Calibri"/>
          <w:sz w:val="40"/>
          <w:szCs w:val="40"/>
        </w:rPr>
      </w:pPr>
      <w:r w:rsidRPr="00594A77">
        <w:rPr>
          <w:rFonts w:ascii="Calibri" w:hAnsi="Calibri"/>
          <w:b/>
          <w:bCs/>
          <w:sz w:val="40"/>
          <w:szCs w:val="40"/>
        </w:rPr>
        <w:t>ENTRY APPLICATION</w:t>
      </w:r>
    </w:p>
    <w:p w14:paraId="0C5A60AF" w14:textId="77777777" w:rsidR="00E45787" w:rsidRPr="00594A77" w:rsidRDefault="00E45787" w:rsidP="00E45787">
      <w:pPr>
        <w:jc w:val="center"/>
        <w:rPr>
          <w:rFonts w:ascii="Calibri" w:hAnsi="Calibri"/>
          <w:b/>
          <w:bCs/>
          <w:sz w:val="18"/>
          <w:szCs w:val="18"/>
        </w:rPr>
      </w:pPr>
    </w:p>
    <w:p w14:paraId="023BE328" w14:textId="77777777" w:rsidR="00E45787" w:rsidRPr="00594A77" w:rsidRDefault="00E45787" w:rsidP="002F189B">
      <w:pPr>
        <w:jc w:val="both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 xml:space="preserve">This entry application must be completed and submitted along with your </w:t>
      </w:r>
      <w:r w:rsidR="009410B0">
        <w:rPr>
          <w:rFonts w:ascii="Calibri" w:hAnsi="Calibri"/>
          <w:sz w:val="22"/>
          <w:szCs w:val="22"/>
        </w:rPr>
        <w:t>previous year-end total revenue (</w:t>
      </w:r>
      <w:r w:rsidR="009410B0" w:rsidRPr="009410B0">
        <w:rPr>
          <w:rFonts w:ascii="Calibri" w:hAnsi="Calibri"/>
          <w:i/>
          <w:iCs/>
          <w:sz w:val="22"/>
          <w:szCs w:val="22"/>
        </w:rPr>
        <w:t>all revenue – i.e., Membership, Events, Programming, Sponsors/Investors, etc</w:t>
      </w:r>
      <w:r w:rsidR="009410B0">
        <w:rPr>
          <w:rFonts w:ascii="Calibri" w:hAnsi="Calibri"/>
          <w:sz w:val="22"/>
          <w:szCs w:val="22"/>
        </w:rPr>
        <w:t>.), four (4) written narratives, and any additional supporting material.</w:t>
      </w:r>
    </w:p>
    <w:p w14:paraId="4E86373E" w14:textId="77777777" w:rsidR="00E45787" w:rsidRPr="00594A77" w:rsidRDefault="00E45787" w:rsidP="00E45787">
      <w:pPr>
        <w:rPr>
          <w:rFonts w:ascii="Calibri" w:hAnsi="Calibri"/>
          <w:sz w:val="22"/>
          <w:szCs w:val="22"/>
        </w:rPr>
      </w:pPr>
    </w:p>
    <w:p w14:paraId="0E022AD5" w14:textId="77777777" w:rsidR="00E45787" w:rsidRPr="00594A77" w:rsidRDefault="00E45787" w:rsidP="00E45787">
      <w:pPr>
        <w:tabs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>Chamber Name</w:t>
      </w:r>
      <w:r w:rsidRPr="00594A77">
        <w:rPr>
          <w:rFonts w:ascii="Calibri" w:hAnsi="Calibri"/>
          <w:sz w:val="22"/>
          <w:szCs w:val="22"/>
        </w:rPr>
        <w:tab/>
      </w:r>
    </w:p>
    <w:p w14:paraId="0431E7AD" w14:textId="77777777" w:rsidR="00E45787" w:rsidRPr="00594A77" w:rsidRDefault="00E45787" w:rsidP="00E45787">
      <w:pPr>
        <w:tabs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>Address</w:t>
      </w:r>
      <w:r w:rsidRPr="00594A77">
        <w:rPr>
          <w:rFonts w:ascii="Calibri" w:hAnsi="Calibri"/>
          <w:sz w:val="22"/>
          <w:szCs w:val="22"/>
        </w:rPr>
        <w:tab/>
      </w:r>
    </w:p>
    <w:p w14:paraId="09919777" w14:textId="77777777" w:rsidR="00E45787" w:rsidRPr="00594A77" w:rsidRDefault="00E45787" w:rsidP="00E45787">
      <w:pPr>
        <w:tabs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>City, State</w:t>
      </w:r>
      <w:r w:rsidR="00EB4B73">
        <w:rPr>
          <w:rFonts w:ascii="Calibri" w:hAnsi="Calibri"/>
          <w:sz w:val="22"/>
          <w:szCs w:val="22"/>
        </w:rPr>
        <w:t xml:space="preserve">, </w:t>
      </w:r>
      <w:r w:rsidRPr="00594A77">
        <w:rPr>
          <w:rFonts w:ascii="Calibri" w:hAnsi="Calibri"/>
          <w:sz w:val="22"/>
          <w:szCs w:val="22"/>
        </w:rPr>
        <w:t>Zip</w:t>
      </w:r>
      <w:r w:rsidRPr="00594A77">
        <w:rPr>
          <w:rFonts w:ascii="Calibri" w:hAnsi="Calibri"/>
          <w:sz w:val="22"/>
          <w:szCs w:val="22"/>
        </w:rPr>
        <w:tab/>
      </w:r>
    </w:p>
    <w:p w14:paraId="316C6BE0" w14:textId="77777777" w:rsidR="00FD6EAC" w:rsidRPr="00594A77" w:rsidRDefault="00FD6EAC" w:rsidP="00FD6EAC">
      <w:pPr>
        <w:tabs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Phone</w:t>
      </w:r>
      <w:r w:rsidRPr="00594A77">
        <w:rPr>
          <w:rFonts w:ascii="Calibri" w:hAnsi="Calibri"/>
          <w:sz w:val="22"/>
          <w:szCs w:val="22"/>
        </w:rPr>
        <w:tab/>
      </w:r>
    </w:p>
    <w:p w14:paraId="27733A55" w14:textId="77777777" w:rsidR="00E45787" w:rsidRPr="00594A77" w:rsidRDefault="00E45787" w:rsidP="006A76FB">
      <w:pPr>
        <w:tabs>
          <w:tab w:val="right" w:leader="underscore" w:pos="5040"/>
          <w:tab w:val="left" w:pos="5220"/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>E-mail</w:t>
      </w:r>
      <w:r w:rsidRPr="00594A77">
        <w:rPr>
          <w:rFonts w:ascii="Calibri" w:hAnsi="Calibri"/>
          <w:sz w:val="22"/>
          <w:szCs w:val="22"/>
        </w:rPr>
        <w:tab/>
      </w:r>
      <w:r w:rsidRPr="00594A77">
        <w:rPr>
          <w:rFonts w:ascii="Calibri" w:hAnsi="Calibri"/>
          <w:sz w:val="22"/>
          <w:szCs w:val="22"/>
        </w:rPr>
        <w:tab/>
        <w:t xml:space="preserve">Web </w:t>
      </w:r>
      <w:r w:rsidR="00EB4B73">
        <w:rPr>
          <w:rFonts w:ascii="Calibri" w:hAnsi="Calibri"/>
          <w:sz w:val="22"/>
          <w:szCs w:val="22"/>
        </w:rPr>
        <w:t>Site</w:t>
      </w:r>
      <w:r w:rsidRPr="00594A77">
        <w:rPr>
          <w:rFonts w:ascii="Calibri" w:hAnsi="Calibri"/>
          <w:sz w:val="22"/>
          <w:szCs w:val="22"/>
        </w:rPr>
        <w:tab/>
      </w:r>
    </w:p>
    <w:p w14:paraId="0A918D13" w14:textId="77777777" w:rsidR="00E45787" w:rsidRPr="00594A77" w:rsidRDefault="00E45787" w:rsidP="00E45787">
      <w:pPr>
        <w:tabs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>Cities/Parishes served</w:t>
      </w:r>
      <w:r w:rsidRPr="00594A77">
        <w:rPr>
          <w:rFonts w:ascii="Calibri" w:hAnsi="Calibri"/>
          <w:sz w:val="22"/>
          <w:szCs w:val="22"/>
        </w:rPr>
        <w:tab/>
      </w:r>
    </w:p>
    <w:p w14:paraId="0CDDBC3E" w14:textId="77777777" w:rsidR="00E45787" w:rsidRPr="00594A77" w:rsidRDefault="00E45787" w:rsidP="00E45787">
      <w:pPr>
        <w:tabs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>Total population of service area</w:t>
      </w:r>
      <w:r w:rsidRPr="00594A77">
        <w:rPr>
          <w:rFonts w:ascii="Calibri" w:hAnsi="Calibri"/>
          <w:sz w:val="22"/>
          <w:szCs w:val="22"/>
        </w:rPr>
        <w:tab/>
      </w:r>
    </w:p>
    <w:p w14:paraId="318B3BB0" w14:textId="77777777" w:rsidR="00E45787" w:rsidRPr="00594A77" w:rsidRDefault="00E45787" w:rsidP="00E45787">
      <w:pPr>
        <w:tabs>
          <w:tab w:val="right" w:leader="underscore" w:pos="5580"/>
          <w:tab w:val="left" w:pos="5760"/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>Chief Paid Executive</w:t>
      </w:r>
      <w:r w:rsidRPr="00594A77">
        <w:rPr>
          <w:rFonts w:ascii="Calibri" w:hAnsi="Calibri"/>
          <w:sz w:val="22"/>
          <w:szCs w:val="22"/>
        </w:rPr>
        <w:tab/>
      </w:r>
      <w:r w:rsidRPr="00594A77">
        <w:rPr>
          <w:rFonts w:ascii="Calibri" w:hAnsi="Calibri"/>
          <w:sz w:val="22"/>
          <w:szCs w:val="22"/>
        </w:rPr>
        <w:tab/>
        <w:t>Title</w:t>
      </w:r>
      <w:r w:rsidRPr="00594A77">
        <w:rPr>
          <w:rFonts w:ascii="Calibri" w:hAnsi="Calibri"/>
          <w:sz w:val="22"/>
          <w:szCs w:val="22"/>
        </w:rPr>
        <w:tab/>
      </w:r>
    </w:p>
    <w:p w14:paraId="457DAC60" w14:textId="77777777" w:rsidR="00E45787" w:rsidRPr="00594A77" w:rsidRDefault="00E45787" w:rsidP="00E45787">
      <w:pPr>
        <w:tabs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594A77">
        <w:rPr>
          <w:rFonts w:ascii="Calibri" w:hAnsi="Calibri"/>
          <w:sz w:val="22"/>
          <w:szCs w:val="22"/>
        </w:rPr>
        <w:t xml:space="preserve">Total </w:t>
      </w:r>
      <w:r w:rsidR="00B96161">
        <w:rPr>
          <w:rFonts w:ascii="Calibri" w:hAnsi="Calibri"/>
          <w:sz w:val="22"/>
          <w:szCs w:val="22"/>
        </w:rPr>
        <w:t>C</w:t>
      </w:r>
      <w:r w:rsidRPr="00594A77">
        <w:rPr>
          <w:rFonts w:ascii="Calibri" w:hAnsi="Calibri"/>
          <w:sz w:val="22"/>
          <w:szCs w:val="22"/>
        </w:rPr>
        <w:t xml:space="preserve">hamber </w:t>
      </w:r>
      <w:r w:rsidR="00B96161">
        <w:rPr>
          <w:rFonts w:ascii="Calibri" w:hAnsi="Calibri"/>
          <w:sz w:val="22"/>
          <w:szCs w:val="22"/>
        </w:rPr>
        <w:t>M</w:t>
      </w:r>
      <w:r w:rsidRPr="00594A77">
        <w:rPr>
          <w:rFonts w:ascii="Calibri" w:hAnsi="Calibri"/>
          <w:sz w:val="22"/>
          <w:szCs w:val="22"/>
        </w:rPr>
        <w:t>embership</w:t>
      </w:r>
      <w:r w:rsidRPr="00594A77">
        <w:rPr>
          <w:rFonts w:ascii="Calibri" w:hAnsi="Calibri"/>
          <w:sz w:val="22"/>
          <w:szCs w:val="22"/>
        </w:rPr>
        <w:tab/>
      </w:r>
    </w:p>
    <w:p w14:paraId="014AA5C3" w14:textId="7BBB2DA5" w:rsidR="00E45787" w:rsidRPr="00594A77" w:rsidRDefault="00B96161" w:rsidP="0021368C">
      <w:pPr>
        <w:tabs>
          <w:tab w:val="right" w:leader="underscore" w:pos="10710"/>
        </w:tabs>
        <w:spacing w:line="360" w:lineRule="auto"/>
        <w:rPr>
          <w:rFonts w:ascii="Calibri" w:hAnsi="Calibri"/>
          <w:sz w:val="22"/>
          <w:szCs w:val="22"/>
        </w:rPr>
      </w:pPr>
      <w:r w:rsidRPr="000900C6">
        <w:rPr>
          <w:rFonts w:ascii="Calibri" w:hAnsi="Calibri"/>
          <w:b/>
          <w:bCs/>
          <w:sz w:val="22"/>
          <w:szCs w:val="22"/>
          <w:highlight w:val="yellow"/>
        </w:rPr>
        <w:t xml:space="preserve">FY </w:t>
      </w:r>
      <w:r w:rsidR="00697888">
        <w:rPr>
          <w:rFonts w:ascii="Calibri" w:hAnsi="Calibri"/>
          <w:b/>
          <w:bCs/>
          <w:sz w:val="22"/>
          <w:szCs w:val="22"/>
          <w:highlight w:val="yellow"/>
        </w:rPr>
        <w:t>202</w:t>
      </w:r>
      <w:r w:rsidR="00B77261">
        <w:rPr>
          <w:rFonts w:ascii="Calibri" w:hAnsi="Calibri"/>
          <w:b/>
          <w:bCs/>
          <w:sz w:val="22"/>
          <w:szCs w:val="22"/>
          <w:highlight w:val="yellow"/>
        </w:rPr>
        <w:t>5</w:t>
      </w:r>
      <w:r w:rsidRPr="000900C6">
        <w:rPr>
          <w:rFonts w:ascii="Calibri" w:hAnsi="Calibri"/>
          <w:b/>
          <w:bCs/>
          <w:sz w:val="22"/>
          <w:szCs w:val="22"/>
          <w:highlight w:val="yellow"/>
        </w:rPr>
        <w:t xml:space="preserve"> </w:t>
      </w:r>
      <w:r w:rsidR="00697888">
        <w:rPr>
          <w:rFonts w:ascii="Calibri" w:hAnsi="Calibri"/>
          <w:b/>
          <w:bCs/>
          <w:sz w:val="22"/>
          <w:szCs w:val="22"/>
          <w:highlight w:val="yellow"/>
        </w:rPr>
        <w:t>Budgeted Membership Dues</w:t>
      </w:r>
      <w:r w:rsidR="0021368C" w:rsidRPr="000900C6">
        <w:rPr>
          <w:rFonts w:ascii="Calibri" w:hAnsi="Calibri"/>
          <w:sz w:val="22"/>
          <w:szCs w:val="22"/>
          <w:highlight w:val="yellow"/>
        </w:rPr>
        <w:t xml:space="preserve"> $</w:t>
      </w:r>
      <w:r w:rsidR="0021368C" w:rsidRPr="00594A77">
        <w:rPr>
          <w:rFonts w:ascii="Calibri" w:hAnsi="Calibri"/>
          <w:sz w:val="22"/>
          <w:szCs w:val="22"/>
        </w:rPr>
        <w:tab/>
      </w:r>
    </w:p>
    <w:p w14:paraId="27C5D6E0" w14:textId="77777777" w:rsidR="00E45787" w:rsidRPr="00594A77" w:rsidRDefault="00EB4B73" w:rsidP="00E45787">
      <w:pPr>
        <w:pBdr>
          <w:top w:val="single" w:sz="24" w:space="1" w:color="auto"/>
          <w:bottom w:val="single" w:sz="24" w:space="1" w:color="auto"/>
        </w:pBd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This</w:t>
      </w:r>
      <w:r w:rsidR="00E45787" w:rsidRPr="00594A77">
        <w:rPr>
          <w:rFonts w:ascii="Calibri" w:hAnsi="Calibri"/>
          <w:b/>
          <w:bCs/>
        </w:rPr>
        <w:t xml:space="preserve"> form along with the materials noted below should be </w:t>
      </w:r>
      <w:r>
        <w:rPr>
          <w:rFonts w:ascii="Calibri" w:hAnsi="Calibri"/>
          <w:b/>
          <w:bCs/>
        </w:rPr>
        <w:t>e</w:t>
      </w:r>
      <w:r w:rsidR="00E45787" w:rsidRPr="00594A77">
        <w:rPr>
          <w:rFonts w:ascii="Calibri" w:hAnsi="Calibri"/>
          <w:b/>
          <w:bCs/>
        </w:rPr>
        <w:t>mailed to:</w:t>
      </w:r>
    </w:p>
    <w:p w14:paraId="6BD10938" w14:textId="77777777" w:rsidR="00E45787" w:rsidRPr="00594A77" w:rsidRDefault="00E45787" w:rsidP="00E45787">
      <w:pPr>
        <w:rPr>
          <w:rFonts w:ascii="Calibri" w:hAnsi="Calibri"/>
          <w:sz w:val="16"/>
          <w:szCs w:val="16"/>
        </w:rPr>
      </w:pPr>
    </w:p>
    <w:p w14:paraId="4D5B9760" w14:textId="03ADFD52" w:rsidR="00E45787" w:rsidRPr="00594A77" w:rsidRDefault="00E45787" w:rsidP="00EB4B73">
      <w:pPr>
        <w:ind w:left="1440" w:firstLine="720"/>
        <w:rPr>
          <w:rFonts w:ascii="Calibri" w:hAnsi="Calibri"/>
        </w:rPr>
      </w:pPr>
      <w:r w:rsidRPr="00594A77">
        <w:rPr>
          <w:rFonts w:ascii="Calibri" w:hAnsi="Calibri"/>
        </w:rPr>
        <w:t>LACCE</w:t>
      </w:r>
      <w:r w:rsidR="00897175">
        <w:rPr>
          <w:rFonts w:ascii="Calibri" w:hAnsi="Calibri"/>
        </w:rPr>
        <w:t>, Awards &amp; Scholarship Committee</w:t>
      </w:r>
    </w:p>
    <w:p w14:paraId="4DCB2101" w14:textId="6F377669" w:rsidR="00E45787" w:rsidRPr="00594A77" w:rsidRDefault="00897175" w:rsidP="00EB4B73">
      <w:pPr>
        <w:ind w:left="1440" w:firstLine="720"/>
        <w:rPr>
          <w:rFonts w:ascii="Calibri" w:hAnsi="Calibri"/>
        </w:rPr>
      </w:pPr>
      <w:r>
        <w:rPr>
          <w:rFonts w:ascii="Calibri" w:hAnsi="Calibri"/>
        </w:rPr>
        <w:t>Jon McKinnie, Chair</w:t>
      </w:r>
    </w:p>
    <w:p w14:paraId="04BE091F" w14:textId="603BE99D" w:rsidR="00E45787" w:rsidRDefault="00897175" w:rsidP="00EB4B73">
      <w:pPr>
        <w:ind w:left="1440" w:firstLine="720"/>
      </w:pPr>
      <w:hyperlink r:id="rId11" w:history="1">
        <w:r w:rsidRPr="00962429">
          <w:rPr>
            <w:rStyle w:val="Hyperlink"/>
          </w:rPr>
          <w:t>president@unionparishchamber.org</w:t>
        </w:r>
      </w:hyperlink>
    </w:p>
    <w:p w14:paraId="09709101" w14:textId="77777777" w:rsidR="00E45787" w:rsidRPr="00594A77" w:rsidRDefault="00E45787" w:rsidP="00E45787">
      <w:pPr>
        <w:ind w:left="1620"/>
        <w:rPr>
          <w:rFonts w:ascii="Calibri" w:hAnsi="Calibri"/>
        </w:rPr>
      </w:pPr>
    </w:p>
    <w:p w14:paraId="3E778351" w14:textId="77777777" w:rsidR="00E45787" w:rsidRPr="00594A77" w:rsidRDefault="00E45787" w:rsidP="00E45787">
      <w:pPr>
        <w:rPr>
          <w:rFonts w:ascii="Calibri" w:hAnsi="Calibri"/>
          <w:sz w:val="16"/>
          <w:szCs w:val="16"/>
        </w:rPr>
      </w:pPr>
    </w:p>
    <w:p w14:paraId="09F59DDC" w14:textId="379ABCCE" w:rsidR="00E45787" w:rsidRPr="00594A77" w:rsidRDefault="00E45787" w:rsidP="00E45787">
      <w:pPr>
        <w:pBdr>
          <w:top w:val="single" w:sz="24" w:space="1" w:color="auto"/>
          <w:bottom w:val="single" w:sz="24" w:space="4" w:color="auto"/>
        </w:pBdr>
        <w:jc w:val="center"/>
        <w:rPr>
          <w:rFonts w:ascii="Calibri" w:hAnsi="Calibri"/>
          <w:b/>
          <w:bCs/>
        </w:rPr>
      </w:pPr>
      <w:r w:rsidRPr="00594A77">
        <w:rPr>
          <w:rFonts w:ascii="Calibri" w:hAnsi="Calibri"/>
          <w:b/>
          <w:bCs/>
        </w:rPr>
        <w:t xml:space="preserve">Your entry must be </w:t>
      </w:r>
      <w:r w:rsidR="00EB4B73">
        <w:rPr>
          <w:rFonts w:ascii="Calibri" w:hAnsi="Calibri"/>
          <w:b/>
          <w:bCs/>
        </w:rPr>
        <w:t xml:space="preserve">received by </w:t>
      </w:r>
      <w:r w:rsidR="00103984">
        <w:rPr>
          <w:rFonts w:ascii="Calibri" w:hAnsi="Calibri"/>
          <w:b/>
          <w:bCs/>
          <w:color w:val="FF0000"/>
        </w:rPr>
        <w:t>Thurs</w:t>
      </w:r>
      <w:r w:rsidR="00EB4B73" w:rsidRPr="00EB4B73">
        <w:rPr>
          <w:rFonts w:ascii="Calibri" w:hAnsi="Calibri"/>
          <w:b/>
          <w:bCs/>
          <w:color w:val="FF0000"/>
        </w:rPr>
        <w:t xml:space="preserve">day, </w:t>
      </w:r>
      <w:r w:rsidR="00897175">
        <w:rPr>
          <w:rFonts w:ascii="Calibri" w:hAnsi="Calibri"/>
          <w:b/>
          <w:bCs/>
          <w:color w:val="FF0000"/>
        </w:rPr>
        <w:t xml:space="preserve">July </w:t>
      </w:r>
      <w:r w:rsidR="00103984">
        <w:rPr>
          <w:rFonts w:ascii="Calibri" w:hAnsi="Calibri"/>
          <w:b/>
          <w:bCs/>
          <w:color w:val="FF0000"/>
        </w:rPr>
        <w:t>31</w:t>
      </w:r>
      <w:r w:rsidR="000900C6">
        <w:rPr>
          <w:rFonts w:ascii="Calibri" w:hAnsi="Calibri"/>
          <w:b/>
          <w:bCs/>
          <w:color w:val="FF0000"/>
        </w:rPr>
        <w:t>, 202</w:t>
      </w:r>
      <w:r w:rsidR="004530DF">
        <w:rPr>
          <w:rFonts w:ascii="Calibri" w:hAnsi="Calibri"/>
          <w:b/>
          <w:bCs/>
          <w:color w:val="FF0000"/>
        </w:rPr>
        <w:t>5</w:t>
      </w:r>
      <w:r w:rsidRPr="00594A77">
        <w:rPr>
          <w:rFonts w:ascii="Calibri" w:hAnsi="Calibri"/>
          <w:b/>
          <w:bCs/>
        </w:rPr>
        <w:t xml:space="preserve"> to be eligible for consideration.</w:t>
      </w:r>
    </w:p>
    <w:p w14:paraId="2EB5B5D3" w14:textId="77777777" w:rsidR="00E45787" w:rsidRPr="00594A77" w:rsidRDefault="00E45787" w:rsidP="00E45787">
      <w:pPr>
        <w:rPr>
          <w:rFonts w:ascii="Calibri" w:hAnsi="Calibri"/>
        </w:rPr>
      </w:pPr>
    </w:p>
    <w:p w14:paraId="0C0D1C46" w14:textId="77777777" w:rsidR="00E45787" w:rsidRPr="00594A77" w:rsidRDefault="00E45787" w:rsidP="00E45787">
      <w:pPr>
        <w:rPr>
          <w:rFonts w:ascii="Calibri" w:hAnsi="Calibri"/>
        </w:rPr>
      </w:pPr>
      <w:r w:rsidRPr="00594A77">
        <w:rPr>
          <w:rFonts w:ascii="Calibri" w:hAnsi="Calibri"/>
        </w:rPr>
        <w:t>Your entry should include, at a minimum:</w:t>
      </w:r>
    </w:p>
    <w:p w14:paraId="6E025AE1" w14:textId="77777777" w:rsidR="00E45787" w:rsidRPr="00594A77" w:rsidRDefault="00E45787" w:rsidP="00E45787">
      <w:pPr>
        <w:rPr>
          <w:rFonts w:ascii="Calibri" w:hAnsi="Calibri"/>
          <w:sz w:val="16"/>
          <w:szCs w:val="16"/>
        </w:rPr>
      </w:pPr>
    </w:p>
    <w:p w14:paraId="6B656571" w14:textId="77777777" w:rsidR="00E45787" w:rsidRPr="00594A77" w:rsidRDefault="00E45787" w:rsidP="00E45787">
      <w:pPr>
        <w:numPr>
          <w:ilvl w:val="0"/>
          <w:numId w:val="2"/>
        </w:numPr>
        <w:rPr>
          <w:rFonts w:ascii="Calibri" w:hAnsi="Calibri"/>
        </w:rPr>
      </w:pPr>
      <w:r w:rsidRPr="00594A77">
        <w:rPr>
          <w:rFonts w:ascii="Calibri" w:hAnsi="Calibri"/>
        </w:rPr>
        <w:t xml:space="preserve">A copy of your </w:t>
      </w:r>
      <w:r w:rsidR="006B7C51">
        <w:rPr>
          <w:rFonts w:ascii="Calibri" w:hAnsi="Calibri"/>
        </w:rPr>
        <w:t>C</w:t>
      </w:r>
      <w:r w:rsidRPr="00594A77">
        <w:rPr>
          <w:rFonts w:ascii="Calibri" w:hAnsi="Calibri"/>
        </w:rPr>
        <w:t xml:space="preserve">hamber’s </w:t>
      </w:r>
      <w:r w:rsidR="002F189B">
        <w:rPr>
          <w:rFonts w:ascii="Calibri" w:hAnsi="Calibri"/>
        </w:rPr>
        <w:t>p</w:t>
      </w:r>
      <w:r w:rsidR="0029325C">
        <w:rPr>
          <w:rFonts w:ascii="Calibri" w:hAnsi="Calibri"/>
        </w:rPr>
        <w:t xml:space="preserve">revious </w:t>
      </w:r>
      <w:r w:rsidR="002F189B">
        <w:rPr>
          <w:rFonts w:ascii="Calibri" w:hAnsi="Calibri"/>
        </w:rPr>
        <w:t>y</w:t>
      </w:r>
      <w:r w:rsidR="0029325C">
        <w:rPr>
          <w:rFonts w:ascii="Calibri" w:hAnsi="Calibri"/>
        </w:rPr>
        <w:t xml:space="preserve">ear Profit and Loss Statement </w:t>
      </w:r>
      <w:r w:rsidR="000900C6">
        <w:rPr>
          <w:rFonts w:ascii="Calibri" w:hAnsi="Calibri"/>
        </w:rPr>
        <w:t>or</w:t>
      </w:r>
      <w:r w:rsidR="0029325C">
        <w:rPr>
          <w:rFonts w:ascii="Calibri" w:hAnsi="Calibri"/>
        </w:rPr>
        <w:t xml:space="preserve"> Total Earnings Report</w:t>
      </w:r>
    </w:p>
    <w:p w14:paraId="2BF19C0F" w14:textId="77777777" w:rsidR="00E45787" w:rsidRPr="00594A77" w:rsidRDefault="00E45787" w:rsidP="00E45787">
      <w:pPr>
        <w:ind w:left="360"/>
        <w:rPr>
          <w:rFonts w:ascii="Calibri" w:hAnsi="Calibri"/>
          <w:sz w:val="16"/>
          <w:szCs w:val="16"/>
        </w:rPr>
      </w:pPr>
    </w:p>
    <w:p w14:paraId="6EFCB69A" w14:textId="77777777" w:rsidR="00E45787" w:rsidRPr="00594A77" w:rsidRDefault="00E45787" w:rsidP="00E45787">
      <w:pPr>
        <w:numPr>
          <w:ilvl w:val="0"/>
          <w:numId w:val="2"/>
        </w:numPr>
        <w:rPr>
          <w:rFonts w:ascii="Calibri" w:hAnsi="Calibri"/>
        </w:rPr>
      </w:pPr>
      <w:r w:rsidRPr="00594A77">
        <w:rPr>
          <w:rFonts w:ascii="Calibri" w:hAnsi="Calibri"/>
        </w:rPr>
        <w:t>Narrative descriptions and other examples of projects that have contributed to:</w:t>
      </w:r>
    </w:p>
    <w:p w14:paraId="6FF612E6" w14:textId="77777777" w:rsidR="00E45787" w:rsidRPr="00594A77" w:rsidRDefault="00B96161" w:rsidP="00E45787">
      <w:pPr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Networking &amp; Communication</w:t>
      </w:r>
    </w:p>
    <w:p w14:paraId="4E40038E" w14:textId="77777777" w:rsidR="00E45787" w:rsidRPr="00594A77" w:rsidRDefault="00B96161" w:rsidP="00E45787">
      <w:pPr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Education &amp; Business Development</w:t>
      </w:r>
    </w:p>
    <w:p w14:paraId="08D53E20" w14:textId="77777777" w:rsidR="00E45787" w:rsidRDefault="00B96161" w:rsidP="00E45787">
      <w:pPr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Advocacy &amp; Government Relations</w:t>
      </w:r>
    </w:p>
    <w:p w14:paraId="77BCF570" w14:textId="77777777" w:rsidR="00B96161" w:rsidRDefault="00B96161" w:rsidP="00E45787">
      <w:pPr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Community Engagement &amp; Social Impac</w:t>
      </w:r>
      <w:r w:rsidR="00080C9F">
        <w:rPr>
          <w:rFonts w:ascii="Calibri" w:hAnsi="Calibri"/>
        </w:rPr>
        <w:t>t</w:t>
      </w:r>
    </w:p>
    <w:p w14:paraId="2720C326" w14:textId="77777777" w:rsidR="00080C9F" w:rsidRDefault="00080C9F" w:rsidP="00080C9F">
      <w:pPr>
        <w:ind w:left="1440"/>
        <w:rPr>
          <w:rFonts w:ascii="Calibri" w:hAnsi="Calibri"/>
        </w:rPr>
      </w:pPr>
    </w:p>
    <w:p w14:paraId="2EEB4D37" w14:textId="77777777" w:rsidR="00B96161" w:rsidRPr="00594A77" w:rsidRDefault="00080C9F" w:rsidP="00080C9F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Up to four (4) supporting materials (one per topic)</w:t>
      </w:r>
    </w:p>
    <w:p w14:paraId="13FE0A9A" w14:textId="77777777" w:rsidR="00B96161" w:rsidRDefault="00B96161" w:rsidP="00080C9F">
      <w:pPr>
        <w:ind w:left="1440"/>
        <w:rPr>
          <w:rFonts w:ascii="Calibri" w:hAnsi="Calibri"/>
        </w:rPr>
      </w:pPr>
    </w:p>
    <w:p w14:paraId="13E984B3" w14:textId="77777777" w:rsidR="00A16A07" w:rsidRDefault="00A16A07" w:rsidP="00080C9F">
      <w:pPr>
        <w:ind w:left="1440"/>
        <w:rPr>
          <w:rFonts w:ascii="Calibri" w:hAnsi="Calibri"/>
        </w:rPr>
      </w:pPr>
    </w:p>
    <w:p w14:paraId="009476D6" w14:textId="77777777" w:rsidR="00A16A07" w:rsidRDefault="00A16A07" w:rsidP="00080C9F">
      <w:pPr>
        <w:ind w:left="1440"/>
        <w:rPr>
          <w:rFonts w:ascii="Calibri" w:hAnsi="Calibri"/>
        </w:rPr>
      </w:pPr>
    </w:p>
    <w:p w14:paraId="5A9F9EDF" w14:textId="77777777" w:rsidR="00A16A07" w:rsidRDefault="00A16A07" w:rsidP="00080C9F">
      <w:pPr>
        <w:ind w:left="1440"/>
        <w:rPr>
          <w:rFonts w:ascii="Calibri" w:hAnsi="Calibri"/>
        </w:rPr>
      </w:pPr>
    </w:p>
    <w:p w14:paraId="389EB485" w14:textId="77777777" w:rsidR="00A16A07" w:rsidRDefault="00A16A07" w:rsidP="00080C9F">
      <w:pPr>
        <w:ind w:left="1440"/>
        <w:rPr>
          <w:rFonts w:ascii="Calibri" w:hAnsi="Calibri"/>
        </w:rPr>
      </w:pPr>
    </w:p>
    <w:p w14:paraId="3B8019A6" w14:textId="77777777" w:rsidR="00A16A07" w:rsidRPr="00A16A07" w:rsidRDefault="000A6E8F" w:rsidP="00A16A07">
      <w:pPr>
        <w:jc w:val="center"/>
        <w:textAlignment w:val="baseline"/>
        <w:rPr>
          <w:rFonts w:ascii="Segoe UI" w:eastAsia="Times New Roman" w:hAnsi="Segoe UI" w:cs="Segoe UI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Sample N</w:t>
      </w:r>
      <w:r w:rsidR="00A16A07" w:rsidRPr="00A16A07">
        <w:rPr>
          <w:rFonts w:eastAsia="Times New Roman"/>
          <w:b/>
          <w:bCs/>
          <w:sz w:val="32"/>
          <w:szCs w:val="32"/>
        </w:rPr>
        <w:t>arrative Scoring Rubric</w:t>
      </w:r>
      <w:r w:rsidR="00A16A07" w:rsidRPr="00A16A07">
        <w:rPr>
          <w:rFonts w:eastAsia="Times New Roman"/>
          <w:sz w:val="32"/>
          <w:szCs w:val="32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75"/>
        <w:gridCol w:w="60"/>
        <w:gridCol w:w="315"/>
        <w:gridCol w:w="90"/>
        <w:gridCol w:w="285"/>
        <w:gridCol w:w="45"/>
        <w:gridCol w:w="330"/>
        <w:gridCol w:w="30"/>
        <w:gridCol w:w="345"/>
        <w:gridCol w:w="30"/>
        <w:gridCol w:w="300"/>
        <w:gridCol w:w="45"/>
        <w:gridCol w:w="255"/>
        <w:gridCol w:w="120"/>
        <w:gridCol w:w="180"/>
        <w:gridCol w:w="195"/>
        <w:gridCol w:w="105"/>
        <w:gridCol w:w="270"/>
        <w:gridCol w:w="480"/>
        <w:gridCol w:w="1890"/>
      </w:tblGrid>
      <w:tr w:rsidR="00A16A07" w:rsidRPr="00A16A07" w14:paraId="58777E66" w14:textId="77777777" w:rsidTr="00A16A07">
        <w:trPr>
          <w:trHeight w:val="405"/>
        </w:trPr>
        <w:tc>
          <w:tcPr>
            <w:tcW w:w="420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3C64CC2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Networking &amp; Communication </w:t>
            </w:r>
          </w:p>
        </w:tc>
        <w:tc>
          <w:tcPr>
            <w:tcW w:w="375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01F8954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3883F64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398CA73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63F7BF2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326CEA4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3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1765491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23B2BFC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1B73A11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3DF6BB0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480" w:type="dxa"/>
            <w:tcBorders>
              <w:top w:val="single" w:sz="6" w:space="0" w:color="4472C4"/>
              <w:left w:val="nil"/>
              <w:bottom w:val="single" w:sz="6" w:space="0" w:color="4472C4"/>
              <w:right w:val="single" w:sz="6" w:space="0" w:color="auto"/>
            </w:tcBorders>
            <w:shd w:val="clear" w:color="auto" w:fill="4472C4"/>
            <w:hideMark/>
          </w:tcPr>
          <w:p w14:paraId="3D70E72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single" w:sz="6" w:space="0" w:color="4472C4"/>
              <w:left w:val="single" w:sz="6" w:space="0" w:color="auto"/>
              <w:bottom w:val="single" w:sz="6" w:space="0" w:color="4472C4"/>
              <w:right w:val="single" w:sz="6" w:space="0" w:color="4472C4"/>
            </w:tcBorders>
            <w:shd w:val="clear" w:color="auto" w:fill="4472C4"/>
            <w:hideMark/>
          </w:tcPr>
          <w:p w14:paraId="2F61DD6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Scores </w:t>
            </w:r>
          </w:p>
        </w:tc>
      </w:tr>
      <w:tr w:rsidR="00A16A07" w:rsidRPr="00A16A07" w14:paraId="0906F227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7B3901E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Grammar &amp; Spelling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50B7FA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352DA12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328C53CC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4C7791E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222507C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1A78A3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36D8F8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6D2744E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68BD6C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D9E2F3"/>
            <w:hideMark/>
          </w:tcPr>
          <w:p w14:paraId="0DBB8C0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6EF6B19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0B523CEE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A8479F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Communications Plan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748C51C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DBEBA1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8F59BA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16168A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0F99D3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3116E8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6 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EC9C3D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7 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D6B4C5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8 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85DD1F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9 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auto"/>
            <w:hideMark/>
          </w:tcPr>
          <w:p w14:paraId="424D01C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10 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F4A956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33B74480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6CF825E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Networking Opportunities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6D274D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2D9543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7680A25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3FE0ADB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2974EB5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574783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6 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60349E2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7 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DA37B7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8 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63C5048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9 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D9E2F3"/>
            <w:hideMark/>
          </w:tcPr>
          <w:p w14:paraId="184CCAD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10 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550ECC0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5E751DA7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18CBAF4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910FDC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BE4AF3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0F225E0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47DB0AC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4EF7B9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026455A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E36915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E721D0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2AD1954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auto"/>
            <w:hideMark/>
          </w:tcPr>
          <w:p w14:paraId="4557992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C9A81D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278F55FA" w14:textId="77777777" w:rsidTr="00A16A07">
        <w:trPr>
          <w:trHeight w:val="69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4DFF811C" w14:textId="77777777" w:rsidR="00A16A07" w:rsidRDefault="00A16A07" w:rsidP="00A16A07">
            <w:pPr>
              <w:textAlignment w:val="baseline"/>
              <w:rPr>
                <w:rFonts w:eastAsia="Times New Roman"/>
                <w:color w:val="FFFFFF"/>
              </w:rPr>
            </w:pPr>
            <w:r w:rsidRPr="00A16A07">
              <w:rPr>
                <w:rFonts w:eastAsia="Times New Roman"/>
                <w:color w:val="FFFFFF"/>
              </w:rPr>
              <w:t>Education &amp; Business Developme</w:t>
            </w:r>
            <w:r>
              <w:rPr>
                <w:rFonts w:eastAsia="Times New Roman"/>
                <w:color w:val="FFFFFF"/>
              </w:rPr>
              <w:t>nt</w:t>
            </w:r>
          </w:p>
          <w:p w14:paraId="5E08E929" w14:textId="77777777" w:rsidR="00A16A07" w:rsidRPr="00A16A07" w:rsidRDefault="00A16A07" w:rsidP="00A16A07">
            <w:pPr>
              <w:rPr>
                <w:rFonts w:eastAsia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16E5A98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03A48B0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5A75C11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27C6DE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A90669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00BCB9D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6332917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604A2E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1AEA878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4472C4"/>
            <w:hideMark/>
          </w:tcPr>
          <w:p w14:paraId="325F344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0965F5B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 </w:t>
            </w:r>
          </w:p>
        </w:tc>
      </w:tr>
      <w:tr w:rsidR="00A16A07" w:rsidRPr="00A16A07" w14:paraId="60B14F46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40E2270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Grammar &amp; Spelling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EFFC46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51F931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75ABF1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4F62626C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0C66AD7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A1A6F9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43381C9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AADCF2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8F1068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auto"/>
            <w:hideMark/>
          </w:tcPr>
          <w:p w14:paraId="3193359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777BBA9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30D51A3F" w14:textId="77777777" w:rsidTr="005A682D">
        <w:trPr>
          <w:trHeight w:val="372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D3B215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Business Education Programs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307B22E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7EF6F45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6309D56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B4C91A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37DA21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5BF488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6 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264F5C6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7 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4D97EB8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8 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83452C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9 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D9E2F3"/>
            <w:hideMark/>
          </w:tcPr>
          <w:p w14:paraId="6A59160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10 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76AEF40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06E6B64A" w14:textId="77777777" w:rsidTr="00A16A07">
        <w:trPr>
          <w:trHeight w:val="69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A5CAB0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Business and Member Development Programs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01A9BC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27D66ED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8680B1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A7F813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088E37B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2FB20B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6 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07222AA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7 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44CA0D6C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8 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1671C52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9 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auto"/>
            <w:hideMark/>
          </w:tcPr>
          <w:p w14:paraId="25A4FF4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10 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5E1EA4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49F22FB8" w14:textId="77777777" w:rsidTr="00A16A07">
        <w:trPr>
          <w:trHeight w:val="675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5BEBE35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Advocacy &amp; Government Relations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037D4BC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8D0326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662BA7C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33D1A82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0D2CFF5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124B98C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930AF4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5BC2393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451928B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4472C4"/>
            <w:hideMark/>
          </w:tcPr>
          <w:p w14:paraId="713C412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2F9D8B3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1EE0422D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B1D79E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Grammar &amp; Spelling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4DAD83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AA526C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CCD324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170E980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25EBDE8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4C39BA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F38517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E9AAB6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EAE98D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auto"/>
            <w:hideMark/>
          </w:tcPr>
          <w:p w14:paraId="4B2929E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053A0BB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12E6B34A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C5771E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Identification Plan for Issues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61B924D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6C77DB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7E2D8F2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34D95FD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23EE6C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227CC5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6 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BD7D97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7 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42BF51B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8 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40AFF53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9 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D9E2F3"/>
            <w:hideMark/>
          </w:tcPr>
          <w:p w14:paraId="395EF6E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10 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0B31DC8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6CCDE059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778DBD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Advocacy Activity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296F5F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467C2C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BA90EC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1FA9067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3269EE2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24E22FB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6 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144DB91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7 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04C20B3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8 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2333D88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9 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auto"/>
            <w:hideMark/>
          </w:tcPr>
          <w:p w14:paraId="17066D5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10 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6C9D623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2EC6ED8A" w14:textId="77777777" w:rsidTr="00A16A07">
        <w:trPr>
          <w:trHeight w:val="69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3124A6A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Community Engagement &amp; Social Impact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661A12E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1155327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0C7ED32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878698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3E74FD0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91C4DD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3DE3D9F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692DF24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2B3AEC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4472C4"/>
            <w:hideMark/>
          </w:tcPr>
          <w:p w14:paraId="6245229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114C14C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3AF04146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2093A4A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Grammar &amp; Spelling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B201BC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9D70A0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49A8426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708222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E1285C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7A4420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385A25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48B1CC5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7F9965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auto"/>
            <w:hideMark/>
          </w:tcPr>
          <w:p w14:paraId="6D09C59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AEF572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21755563" w14:textId="77777777" w:rsidTr="005A682D">
        <w:trPr>
          <w:trHeight w:val="462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2E04F1CC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Fosters Community Engagement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EBCF10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176A1A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3F24924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790BBAD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20C306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38AAFA4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6 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24F409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7 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56EBF4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8 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04AD8E8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9 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D9E2F3"/>
            <w:hideMark/>
          </w:tcPr>
          <w:p w14:paraId="11422C5C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10 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32AC924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26A487A6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2D59806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b/>
                <w:bCs/>
              </w:rPr>
              <w:t>Positive Social Impact</w:t>
            </w: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D9F7CD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4A84BE8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2 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18F633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3 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54DE2B1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4 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A270F3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5 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77F2A8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6 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648FB22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7 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77B2105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8 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14:paraId="05294D0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9 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auto"/>
            <w:hideMark/>
          </w:tcPr>
          <w:p w14:paraId="1C7C7EE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10 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6F1C2AD8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294C6561" w14:textId="77777777" w:rsidTr="00A16A07">
        <w:trPr>
          <w:trHeight w:val="330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0F4A36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142E685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364852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254021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7BE090D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7122085C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41A7935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54CCCD1E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4FE5E78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D9E2F3"/>
            <w:hideMark/>
          </w:tcPr>
          <w:p w14:paraId="41F08BB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EAADB"/>
              <w:right w:val="single" w:sz="6" w:space="0" w:color="auto"/>
            </w:tcBorders>
            <w:shd w:val="clear" w:color="auto" w:fill="D9E2F3"/>
            <w:hideMark/>
          </w:tcPr>
          <w:p w14:paraId="442C217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6C0C274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66862E7B" w14:textId="77777777" w:rsidTr="00A16A07">
        <w:trPr>
          <w:trHeight w:val="705"/>
        </w:trPr>
        <w:tc>
          <w:tcPr>
            <w:tcW w:w="4200" w:type="dxa"/>
            <w:tcBorders>
              <w:top w:val="nil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2D9FAE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Grand Total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F7B406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662197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1C77BB9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3864E6D3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11F80B5D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3D8B909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5C3F8EB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0D522965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40ABC4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double" w:sz="6" w:space="0" w:color="8EAADB"/>
              <w:right w:val="single" w:sz="6" w:space="0" w:color="auto"/>
            </w:tcBorders>
            <w:shd w:val="clear" w:color="auto" w:fill="4472C4"/>
            <w:hideMark/>
          </w:tcPr>
          <w:p w14:paraId="4AE6505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doub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00A5750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  <w:tr w:rsidR="00A16A07" w:rsidRPr="00A16A07" w14:paraId="38CC5BCA" w14:textId="77777777" w:rsidTr="00A16A07">
        <w:trPr>
          <w:trHeight w:val="705"/>
        </w:trPr>
        <w:tc>
          <w:tcPr>
            <w:tcW w:w="4200" w:type="dxa"/>
            <w:tcBorders>
              <w:top w:val="double" w:sz="6" w:space="0" w:color="8EAADB"/>
              <w:left w:val="single" w:sz="6" w:space="0" w:color="8EAADB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44B2085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  <w:color w:val="FFFFFF"/>
              </w:rPr>
              <w:t>Notes: </w:t>
            </w:r>
          </w:p>
          <w:p w14:paraId="7CF6C6DF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  <w:p w14:paraId="22384DF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  <w:p w14:paraId="6514382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  <w:p w14:paraId="53BA085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  <w:p w14:paraId="22DE5D2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  <w:p w14:paraId="47A8647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  <w:p w14:paraId="2222945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  <w:p w14:paraId="23A11A5B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435" w:type="dxa"/>
            <w:gridSpan w:val="2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67CE59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405" w:type="dxa"/>
            <w:gridSpan w:val="2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30814F44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30" w:type="dxa"/>
            <w:gridSpan w:val="2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6BCAA32A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60" w:type="dxa"/>
            <w:gridSpan w:val="2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57E27CB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75" w:type="dxa"/>
            <w:gridSpan w:val="2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6D664A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00" w:type="dxa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09DFFFB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00" w:type="dxa"/>
            <w:gridSpan w:val="2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160AC12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00" w:type="dxa"/>
            <w:gridSpan w:val="2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24B62407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300" w:type="dxa"/>
            <w:gridSpan w:val="2"/>
            <w:tcBorders>
              <w:top w:val="double" w:sz="6" w:space="0" w:color="8EAADB"/>
              <w:left w:val="nil"/>
              <w:bottom w:val="single" w:sz="6" w:space="0" w:color="8EAADB"/>
              <w:right w:val="nil"/>
            </w:tcBorders>
            <w:shd w:val="clear" w:color="auto" w:fill="4472C4"/>
            <w:hideMark/>
          </w:tcPr>
          <w:p w14:paraId="7A90F330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750" w:type="dxa"/>
            <w:gridSpan w:val="2"/>
            <w:tcBorders>
              <w:top w:val="double" w:sz="6" w:space="0" w:color="8EAADB"/>
              <w:left w:val="nil"/>
              <w:bottom w:val="nil"/>
              <w:right w:val="nil"/>
            </w:tcBorders>
            <w:shd w:val="clear" w:color="auto" w:fill="4472C4"/>
            <w:hideMark/>
          </w:tcPr>
          <w:p w14:paraId="25CE5FB1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double" w:sz="6" w:space="0" w:color="8EAADB"/>
              <w:left w:val="nil"/>
              <w:bottom w:val="nil"/>
              <w:right w:val="nil"/>
            </w:tcBorders>
            <w:shd w:val="clear" w:color="auto" w:fill="4472C4"/>
            <w:hideMark/>
          </w:tcPr>
          <w:p w14:paraId="7939C876" w14:textId="77777777" w:rsidR="00A16A07" w:rsidRPr="00A16A07" w:rsidRDefault="00A16A07" w:rsidP="00A16A07">
            <w:pPr>
              <w:textAlignment w:val="baseline"/>
              <w:rPr>
                <w:rFonts w:eastAsia="Times New Roman"/>
              </w:rPr>
            </w:pPr>
            <w:r w:rsidRPr="00A16A07">
              <w:rPr>
                <w:rFonts w:eastAsia="Times New Roman"/>
              </w:rPr>
              <w:t> </w:t>
            </w:r>
          </w:p>
        </w:tc>
      </w:tr>
    </w:tbl>
    <w:p w14:paraId="12EA3737" w14:textId="77777777" w:rsidR="00A16A07" w:rsidRPr="00594A77" w:rsidRDefault="00A16A07" w:rsidP="00080C9F">
      <w:pPr>
        <w:ind w:left="1440"/>
        <w:rPr>
          <w:rFonts w:ascii="Calibri" w:hAnsi="Calibri"/>
        </w:rPr>
      </w:pPr>
    </w:p>
    <w:sectPr w:rsidR="00A16A07" w:rsidRPr="00594A77" w:rsidSect="00924F4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1AF2" w14:textId="77777777" w:rsidR="0069131F" w:rsidRDefault="0069131F" w:rsidP="00893E71">
      <w:r>
        <w:separator/>
      </w:r>
    </w:p>
  </w:endnote>
  <w:endnote w:type="continuationSeparator" w:id="0">
    <w:p w14:paraId="6F0C6736" w14:textId="77777777" w:rsidR="0069131F" w:rsidRDefault="0069131F" w:rsidP="008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F52F" w14:textId="77777777" w:rsidR="007531A1" w:rsidRPr="00594A77" w:rsidRDefault="007531A1" w:rsidP="007531A1">
    <w:pPr>
      <w:pBdr>
        <w:bottom w:val="single" w:sz="12" w:space="1" w:color="auto"/>
      </w:pBdr>
      <w:jc w:val="center"/>
      <w:rPr>
        <w:rFonts w:ascii="Calibri" w:hAnsi="Calibri"/>
        <w:sz w:val="20"/>
        <w:szCs w:val="20"/>
      </w:rPr>
    </w:pPr>
  </w:p>
  <w:p w14:paraId="6771C877" w14:textId="77777777" w:rsidR="007531A1" w:rsidRPr="00594A77" w:rsidRDefault="007531A1" w:rsidP="007531A1">
    <w:pPr>
      <w:jc w:val="center"/>
      <w:rPr>
        <w:rFonts w:ascii="Calibri" w:hAnsi="Calibri"/>
      </w:rPr>
    </w:pPr>
  </w:p>
  <w:p w14:paraId="13246682" w14:textId="77777777" w:rsidR="007531A1" w:rsidRDefault="007531A1" w:rsidP="007531A1">
    <w:pPr>
      <w:pStyle w:val="Footer"/>
    </w:pPr>
  </w:p>
  <w:p w14:paraId="767D4491" w14:textId="77777777" w:rsidR="00893E71" w:rsidRDefault="00893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B2F9" w14:textId="77777777" w:rsidR="0069131F" w:rsidRDefault="0069131F" w:rsidP="00893E71">
      <w:r>
        <w:separator/>
      </w:r>
    </w:p>
  </w:footnote>
  <w:footnote w:type="continuationSeparator" w:id="0">
    <w:p w14:paraId="690EBBCF" w14:textId="77777777" w:rsidR="0069131F" w:rsidRDefault="0069131F" w:rsidP="0089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C0C0" w14:textId="77777777" w:rsidR="00893E71" w:rsidRDefault="00F15DCF">
    <w:pPr>
      <w:pStyle w:val="Header"/>
    </w:pPr>
    <w:r>
      <w:rPr>
        <w:noProof/>
      </w:rPr>
      <w:pict w14:anchorId="33771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1.9pt;height:791.9pt;z-index:-251658752;mso-wrap-edited:f;mso-position-horizontal:center;mso-position-horizontal-relative:margin;mso-position-vertical:center;mso-position-vertical-relative:margin" wrapcoords="-26 0 -26 21559 21600 21559 21600 0 -26 0">
          <v:imagedata r:id="rId1" o:title="Letterhead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9D6A" w14:textId="77777777" w:rsidR="00893E71" w:rsidRDefault="00F15DCF">
    <w:pPr>
      <w:pStyle w:val="Header"/>
    </w:pPr>
    <w:r>
      <w:rPr>
        <w:noProof/>
      </w:rPr>
      <w:pict w14:anchorId="7B07D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11.9pt;height:791.9pt;z-index:-251659776;mso-wrap-edited:f;mso-position-horizontal:center;mso-position-horizontal-relative:margin;mso-position-vertical:center;mso-position-vertical-relative:margin" wrapcoords="-26 0 -26 21559 21600 21559 21600 0 -26 0">
          <v:imagedata r:id="rId1" o:title="Letterhead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88CC" w14:textId="77777777" w:rsidR="00893E71" w:rsidRDefault="00F15DCF">
    <w:pPr>
      <w:pStyle w:val="Header"/>
    </w:pPr>
    <w:r>
      <w:rPr>
        <w:noProof/>
      </w:rPr>
      <w:pict w14:anchorId="77C5E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1.9pt;height:791.9pt;z-index:-251657728;mso-wrap-edited:f;mso-position-horizontal:center;mso-position-horizontal-relative:margin;mso-position-vertical:center;mso-position-vertical-relative:margin" wrapcoords="-26 0 -26 21559 21600 21559 21600 0 -26 0">
          <v:imagedata r:id="rId1" o:title="Letterhead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DAD"/>
    <w:multiLevelType w:val="multilevel"/>
    <w:tmpl w:val="9A287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56C6E"/>
    <w:multiLevelType w:val="multilevel"/>
    <w:tmpl w:val="06347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45FE7"/>
    <w:multiLevelType w:val="hybridMultilevel"/>
    <w:tmpl w:val="BBDC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2C97"/>
    <w:multiLevelType w:val="multilevel"/>
    <w:tmpl w:val="93FC99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62D0C"/>
    <w:multiLevelType w:val="hybridMultilevel"/>
    <w:tmpl w:val="C5A6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17948"/>
    <w:multiLevelType w:val="hybridMultilevel"/>
    <w:tmpl w:val="48B6CD3E"/>
    <w:lvl w:ilvl="0" w:tplc="9D6E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F1C28"/>
    <w:multiLevelType w:val="multilevel"/>
    <w:tmpl w:val="CEB6B8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333A8"/>
    <w:multiLevelType w:val="hybridMultilevel"/>
    <w:tmpl w:val="45A4F04C"/>
    <w:lvl w:ilvl="0" w:tplc="F716BB5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8C3AD4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D5B50"/>
    <w:multiLevelType w:val="multilevel"/>
    <w:tmpl w:val="C4AA2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B7579"/>
    <w:multiLevelType w:val="multilevel"/>
    <w:tmpl w:val="C9D45B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D77CC"/>
    <w:multiLevelType w:val="hybridMultilevel"/>
    <w:tmpl w:val="35BE429A"/>
    <w:lvl w:ilvl="0" w:tplc="F716BB5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F1CED"/>
    <w:multiLevelType w:val="hybridMultilevel"/>
    <w:tmpl w:val="F0C0BE6A"/>
    <w:lvl w:ilvl="0" w:tplc="F716BB5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D743D"/>
    <w:multiLevelType w:val="multilevel"/>
    <w:tmpl w:val="15D63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34157"/>
    <w:multiLevelType w:val="multilevel"/>
    <w:tmpl w:val="C5E4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A0254"/>
    <w:multiLevelType w:val="multilevel"/>
    <w:tmpl w:val="DC261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B1E0A"/>
    <w:multiLevelType w:val="multilevel"/>
    <w:tmpl w:val="2E0285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62A7A"/>
    <w:multiLevelType w:val="multilevel"/>
    <w:tmpl w:val="839EE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400D1"/>
    <w:multiLevelType w:val="multilevel"/>
    <w:tmpl w:val="0F164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515011">
    <w:abstractNumId w:val="11"/>
  </w:num>
  <w:num w:numId="2" w16cid:durableId="232467871">
    <w:abstractNumId w:val="10"/>
  </w:num>
  <w:num w:numId="3" w16cid:durableId="2010518855">
    <w:abstractNumId w:val="7"/>
  </w:num>
  <w:num w:numId="4" w16cid:durableId="1965116913">
    <w:abstractNumId w:val="2"/>
  </w:num>
  <w:num w:numId="5" w16cid:durableId="1340084741">
    <w:abstractNumId w:val="13"/>
  </w:num>
  <w:num w:numId="6" w16cid:durableId="1932229157">
    <w:abstractNumId w:val="15"/>
  </w:num>
  <w:num w:numId="7" w16cid:durableId="686833623">
    <w:abstractNumId w:val="9"/>
  </w:num>
  <w:num w:numId="8" w16cid:durableId="1634100149">
    <w:abstractNumId w:val="17"/>
  </w:num>
  <w:num w:numId="9" w16cid:durableId="1461875545">
    <w:abstractNumId w:val="16"/>
  </w:num>
  <w:num w:numId="10" w16cid:durableId="1727409876">
    <w:abstractNumId w:val="0"/>
  </w:num>
  <w:num w:numId="11" w16cid:durableId="789932385">
    <w:abstractNumId w:val="8"/>
  </w:num>
  <w:num w:numId="12" w16cid:durableId="39402088">
    <w:abstractNumId w:val="14"/>
  </w:num>
  <w:num w:numId="13" w16cid:durableId="1892379451">
    <w:abstractNumId w:val="6"/>
  </w:num>
  <w:num w:numId="14" w16cid:durableId="1951235633">
    <w:abstractNumId w:val="1"/>
  </w:num>
  <w:num w:numId="15" w16cid:durableId="44959173">
    <w:abstractNumId w:val="12"/>
  </w:num>
  <w:num w:numId="16" w16cid:durableId="63767178">
    <w:abstractNumId w:val="3"/>
  </w:num>
  <w:num w:numId="17" w16cid:durableId="528956651">
    <w:abstractNumId w:val="4"/>
  </w:num>
  <w:num w:numId="18" w16cid:durableId="1319384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E71"/>
    <w:rsid w:val="00043A5A"/>
    <w:rsid w:val="0004741C"/>
    <w:rsid w:val="00075212"/>
    <w:rsid w:val="00080C9F"/>
    <w:rsid w:val="00082F22"/>
    <w:rsid w:val="000900C6"/>
    <w:rsid w:val="000A6E8F"/>
    <w:rsid w:val="000B4673"/>
    <w:rsid w:val="000F21ED"/>
    <w:rsid w:val="000F33BD"/>
    <w:rsid w:val="00103984"/>
    <w:rsid w:val="0012110A"/>
    <w:rsid w:val="00122888"/>
    <w:rsid w:val="00151813"/>
    <w:rsid w:val="001A75E1"/>
    <w:rsid w:val="001D4AC4"/>
    <w:rsid w:val="001D6223"/>
    <w:rsid w:val="00212047"/>
    <w:rsid w:val="0021368C"/>
    <w:rsid w:val="002412A0"/>
    <w:rsid w:val="0025582D"/>
    <w:rsid w:val="00256752"/>
    <w:rsid w:val="002659BE"/>
    <w:rsid w:val="0029325C"/>
    <w:rsid w:val="002A1E0E"/>
    <w:rsid w:val="002F189B"/>
    <w:rsid w:val="003036F0"/>
    <w:rsid w:val="003327FA"/>
    <w:rsid w:val="00353C3B"/>
    <w:rsid w:val="003C20CC"/>
    <w:rsid w:val="003D1808"/>
    <w:rsid w:val="003F1B67"/>
    <w:rsid w:val="00432318"/>
    <w:rsid w:val="004530DF"/>
    <w:rsid w:val="004B0611"/>
    <w:rsid w:val="00506DE0"/>
    <w:rsid w:val="00524DDA"/>
    <w:rsid w:val="00584F26"/>
    <w:rsid w:val="00592ACB"/>
    <w:rsid w:val="00594A77"/>
    <w:rsid w:val="005A682D"/>
    <w:rsid w:val="005B3095"/>
    <w:rsid w:val="00612718"/>
    <w:rsid w:val="00621C9E"/>
    <w:rsid w:val="0067672C"/>
    <w:rsid w:val="0069131F"/>
    <w:rsid w:val="00697888"/>
    <w:rsid w:val="006A5C68"/>
    <w:rsid w:val="006A76FB"/>
    <w:rsid w:val="006B7C51"/>
    <w:rsid w:val="007431ED"/>
    <w:rsid w:val="007531A1"/>
    <w:rsid w:val="007656A8"/>
    <w:rsid w:val="00770553"/>
    <w:rsid w:val="007E268D"/>
    <w:rsid w:val="00870C37"/>
    <w:rsid w:val="00893E71"/>
    <w:rsid w:val="00897175"/>
    <w:rsid w:val="008C4105"/>
    <w:rsid w:val="008E742A"/>
    <w:rsid w:val="008F4B2D"/>
    <w:rsid w:val="00906170"/>
    <w:rsid w:val="00924F43"/>
    <w:rsid w:val="009410B0"/>
    <w:rsid w:val="009547F6"/>
    <w:rsid w:val="009E0647"/>
    <w:rsid w:val="009E5E29"/>
    <w:rsid w:val="00A16A07"/>
    <w:rsid w:val="00A236DA"/>
    <w:rsid w:val="00A70856"/>
    <w:rsid w:val="00AA55DD"/>
    <w:rsid w:val="00AB65CD"/>
    <w:rsid w:val="00AF2B40"/>
    <w:rsid w:val="00B77261"/>
    <w:rsid w:val="00B8234E"/>
    <w:rsid w:val="00B96161"/>
    <w:rsid w:val="00BB0EEC"/>
    <w:rsid w:val="00BE0FC1"/>
    <w:rsid w:val="00C35005"/>
    <w:rsid w:val="00CC77B3"/>
    <w:rsid w:val="00CD42AB"/>
    <w:rsid w:val="00D203B6"/>
    <w:rsid w:val="00D23729"/>
    <w:rsid w:val="00D31C51"/>
    <w:rsid w:val="00D906D2"/>
    <w:rsid w:val="00E2022D"/>
    <w:rsid w:val="00E34606"/>
    <w:rsid w:val="00E45787"/>
    <w:rsid w:val="00E53021"/>
    <w:rsid w:val="00E93D0B"/>
    <w:rsid w:val="00EB4B73"/>
    <w:rsid w:val="00F040EC"/>
    <w:rsid w:val="00F15DCF"/>
    <w:rsid w:val="00F1799C"/>
    <w:rsid w:val="00F5281F"/>
    <w:rsid w:val="00F64033"/>
    <w:rsid w:val="00FB5A5C"/>
    <w:rsid w:val="00FB6045"/>
    <w:rsid w:val="00FD6EAC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48233A"/>
  <w14:defaultImageDpi w14:val="300"/>
  <w15:chartTrackingRefBased/>
  <w15:docId w15:val="{5A71D2BC-C9A6-4E96-BD27-CD10D7D5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5787"/>
    <w:pPr>
      <w:keepNext/>
      <w:jc w:val="center"/>
      <w:outlineLvl w:val="1"/>
    </w:pPr>
    <w:rPr>
      <w:rFonts w:eastAsia="Times New Roman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93E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3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93E71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E45787"/>
    <w:rPr>
      <w:rFonts w:eastAsia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E45787"/>
    <w:rPr>
      <w:rFonts w:eastAsia="Times New Roman"/>
      <w:sz w:val="28"/>
    </w:rPr>
  </w:style>
  <w:style w:type="character" w:customStyle="1" w:styleId="BodyTextChar">
    <w:name w:val="Body Text Char"/>
    <w:link w:val="BodyText"/>
    <w:rsid w:val="00E45787"/>
    <w:rPr>
      <w:rFonts w:eastAsia="Times New Roman"/>
      <w:sz w:val="28"/>
      <w:szCs w:val="24"/>
    </w:rPr>
  </w:style>
  <w:style w:type="paragraph" w:styleId="BodyText2">
    <w:name w:val="Body Text 2"/>
    <w:basedOn w:val="Normal"/>
    <w:link w:val="BodyText2Char"/>
    <w:rsid w:val="00E45787"/>
    <w:pPr>
      <w:jc w:val="both"/>
    </w:pPr>
    <w:rPr>
      <w:rFonts w:eastAsia="Times New Roman"/>
    </w:rPr>
  </w:style>
  <w:style w:type="character" w:customStyle="1" w:styleId="BodyText2Char">
    <w:name w:val="Body Text 2 Char"/>
    <w:link w:val="BodyText2"/>
    <w:rsid w:val="00E45787"/>
    <w:rPr>
      <w:rFonts w:eastAsia="Times New Roman"/>
      <w:sz w:val="24"/>
      <w:szCs w:val="24"/>
    </w:rPr>
  </w:style>
  <w:style w:type="character" w:customStyle="1" w:styleId="EmailStyle24">
    <w:name w:val="EmailStyle24"/>
    <w:semiHidden/>
    <w:rsid w:val="00E4578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281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036F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036F0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BB0EE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BB0EEC"/>
  </w:style>
  <w:style w:type="character" w:customStyle="1" w:styleId="eop">
    <w:name w:val="eop"/>
    <w:rsid w:val="00BB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0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ident@unionparishchamber.or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acce@louisianachambe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9966a-01dd-4b98-b803-8402342fee1a">
      <Terms xmlns="http://schemas.microsoft.com/office/infopath/2007/PartnerControls"/>
    </lcf76f155ced4ddcb4097134ff3c332f>
    <TaxCatchAll xmlns="1c6652c3-2e4f-44fd-85a2-6212a20033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E046E7C2FC4A80A45CEF4AD4CE7E" ma:contentTypeVersion="18" ma:contentTypeDescription="Create a new document." ma:contentTypeScope="" ma:versionID="5623244026aee9dd05dac7cde07e3883">
  <xsd:schema xmlns:xsd="http://www.w3.org/2001/XMLSchema" xmlns:xs="http://www.w3.org/2001/XMLSchema" xmlns:p="http://schemas.microsoft.com/office/2006/metadata/properties" xmlns:ns2="68a9966a-01dd-4b98-b803-8402342fee1a" xmlns:ns3="1c6652c3-2e4f-44fd-85a2-6212a200335c" targetNamespace="http://schemas.microsoft.com/office/2006/metadata/properties" ma:root="true" ma:fieldsID="3d0de5ea3827ec04227d979b550525a3" ns2:_="" ns3:_="">
    <xsd:import namespace="68a9966a-01dd-4b98-b803-8402342fee1a"/>
    <xsd:import namespace="1c6652c3-2e4f-44fd-85a2-6212a2003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966a-01dd-4b98-b803-8402342f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3bce78-76b9-45db-8a4b-7a85b9e12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52c3-2e4f-44fd-85a2-6212a20033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bee4dd-095f-4326-bde8-12e2d9dbca24}" ma:internalName="TaxCatchAll" ma:showField="CatchAllData" ma:web="1c6652c3-2e4f-44fd-85a2-6212a2003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409DF-CC43-4A5C-AB75-2EE56B88E52B}">
  <ds:schemaRefs>
    <ds:schemaRef ds:uri="http://schemas.microsoft.com/office/2006/metadata/properties"/>
    <ds:schemaRef ds:uri="http://schemas.microsoft.com/office/infopath/2007/PartnerControls"/>
    <ds:schemaRef ds:uri="68a9966a-01dd-4b98-b803-8402342fee1a"/>
    <ds:schemaRef ds:uri="1c6652c3-2e4f-44fd-85a2-6212a200335c"/>
  </ds:schemaRefs>
</ds:datastoreItem>
</file>

<file path=customXml/itemProps2.xml><?xml version="1.0" encoding="utf-8"?>
<ds:datastoreItem xmlns:ds="http://schemas.openxmlformats.org/officeDocument/2006/customXml" ds:itemID="{8A652630-D0DC-4677-A058-A3CF68F68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966a-01dd-4b98-b803-8402342fee1a"/>
    <ds:schemaRef ds:uri="1c6652c3-2e4f-44fd-85a2-6212a2003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051DE-5351-49DA-AB7E-ABFA40F09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mailto:tfulmer@tlfexecutiveservices.com</vt:lpwstr>
      </vt:variant>
      <vt:variant>
        <vt:lpwstr/>
      </vt:variant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mailto:tfulmer@tlfexecutiveservices.com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dude</dc:creator>
  <cp:keywords/>
  <cp:lastModifiedBy>Tim Magner</cp:lastModifiedBy>
  <cp:revision>5</cp:revision>
  <cp:lastPrinted>2025-06-04T18:30:00Z</cp:lastPrinted>
  <dcterms:created xsi:type="dcterms:W3CDTF">2025-06-04T18:31:00Z</dcterms:created>
  <dcterms:modified xsi:type="dcterms:W3CDTF">2025-06-23T20:40:00Z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0x010100337AE046E7C2FC4A80A45CEF4AD4CE7E</vt:lpwstr>
  </property>
  <property fmtid="{D5CDD505-2E9C-101B-9397-08002B2CF9AE}" pid="3" name="MediaServiceImageTags">
    <vt:lpwstr/>
  </property>
</Properties>
</file>